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A0" w:rsidRDefault="00903C2C" w:rsidP="00903C2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702506</wp:posOffset>
            </wp:positionH>
            <wp:positionV relativeFrom="paragraph">
              <wp:posOffset>-49872</wp:posOffset>
            </wp:positionV>
            <wp:extent cx="2517775" cy="1369060"/>
            <wp:effectExtent l="0" t="0" r="0" b="254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0F05BE62" wp14:editId="6A65719E">
            <wp:extent cx="1090246" cy="1275433"/>
            <wp:effectExtent l="0" t="0" r="0" b="127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35" cy="132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0A0" w:rsidRPr="00903C2C" w:rsidRDefault="00EE070F">
      <w:pPr>
        <w:tabs>
          <w:tab w:val="left" w:pos="2520"/>
        </w:tabs>
      </w:pPr>
      <w:r>
        <w:rPr>
          <w:rFonts w:cs="DejaVu Sans"/>
          <w:b/>
          <w:color w:val="C00000"/>
          <w:sz w:val="28"/>
          <w:szCs w:val="28"/>
        </w:rPr>
        <w:tab/>
      </w:r>
      <w:r>
        <w:rPr>
          <w:rFonts w:cs="DejaVu Sans"/>
          <w:b/>
          <w:sz w:val="36"/>
          <w:szCs w:val="36"/>
        </w:rPr>
        <w:tab/>
      </w:r>
    </w:p>
    <w:p w:rsidR="00903C2C" w:rsidRPr="00903C2C" w:rsidRDefault="00903C2C">
      <w:pPr>
        <w:tabs>
          <w:tab w:val="left" w:pos="2745"/>
          <w:tab w:val="center" w:pos="5233"/>
        </w:tabs>
        <w:jc w:val="center"/>
        <w:rPr>
          <w:rFonts w:cs="DejaVu Sans"/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 xml:space="preserve">Zespół Szkół Technicznych i Ogólnokształcących z Oddziałami Integracyjnymi im. S. Staszica w Białymstoku </w:t>
      </w:r>
    </w:p>
    <w:p w:rsidR="00903C2C" w:rsidRPr="00903C2C" w:rsidRDefault="00903C2C">
      <w:pPr>
        <w:tabs>
          <w:tab w:val="left" w:pos="2745"/>
          <w:tab w:val="center" w:pos="5233"/>
        </w:tabs>
        <w:jc w:val="center"/>
        <w:rPr>
          <w:rFonts w:cs="DejaVu Sans"/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 xml:space="preserve">oraz </w:t>
      </w:r>
    </w:p>
    <w:p w:rsidR="00903C2C" w:rsidRDefault="00903C2C">
      <w:pPr>
        <w:tabs>
          <w:tab w:val="left" w:pos="2745"/>
          <w:tab w:val="center" w:pos="5233"/>
        </w:tabs>
        <w:jc w:val="center"/>
        <w:rPr>
          <w:rFonts w:cs="DejaVu Sans"/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>Podlaskie Stowarzyszenie Pamięci Zesłańców Sybiru</w:t>
      </w:r>
    </w:p>
    <w:p w:rsidR="000A2025" w:rsidRPr="00903C2C" w:rsidRDefault="000A2025">
      <w:pPr>
        <w:tabs>
          <w:tab w:val="left" w:pos="2745"/>
          <w:tab w:val="center" w:pos="5233"/>
        </w:tabs>
        <w:jc w:val="center"/>
        <w:rPr>
          <w:rFonts w:cs="DejaVu Sans"/>
          <w:b/>
          <w:sz w:val="36"/>
          <w:szCs w:val="36"/>
        </w:rPr>
      </w:pPr>
    </w:p>
    <w:p w:rsidR="006C4D8E" w:rsidRDefault="00903C2C" w:rsidP="006C4D8E">
      <w:pPr>
        <w:tabs>
          <w:tab w:val="left" w:pos="2745"/>
          <w:tab w:val="center" w:pos="5233"/>
        </w:tabs>
        <w:jc w:val="center"/>
        <w:rPr>
          <w:rFonts w:cs="DejaVu Sans"/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>z</w:t>
      </w:r>
      <w:r w:rsidR="00EE070F" w:rsidRPr="00903C2C">
        <w:rPr>
          <w:rFonts w:cs="DejaVu Sans"/>
          <w:b/>
          <w:sz w:val="36"/>
          <w:szCs w:val="36"/>
        </w:rPr>
        <w:t xml:space="preserve">apraszają </w:t>
      </w:r>
      <w:r w:rsidR="006C4D8E">
        <w:rPr>
          <w:rFonts w:cs="DejaVu Sans"/>
          <w:b/>
          <w:sz w:val="36"/>
          <w:szCs w:val="36"/>
        </w:rPr>
        <w:t xml:space="preserve">do udziału </w:t>
      </w:r>
    </w:p>
    <w:p w:rsidR="005030A0" w:rsidRPr="00FF2BDB" w:rsidRDefault="006C4D8E" w:rsidP="00FF2BDB">
      <w:pPr>
        <w:tabs>
          <w:tab w:val="left" w:pos="2745"/>
          <w:tab w:val="center" w:pos="5233"/>
        </w:tabs>
        <w:jc w:val="center"/>
        <w:rPr>
          <w:sz w:val="36"/>
          <w:szCs w:val="36"/>
        </w:rPr>
      </w:pPr>
      <w:r>
        <w:rPr>
          <w:rFonts w:cs="DejaVu Sans"/>
          <w:b/>
          <w:sz w:val="36"/>
          <w:szCs w:val="36"/>
        </w:rPr>
        <w:t>w</w:t>
      </w:r>
    </w:p>
    <w:p w:rsidR="005030A0" w:rsidRPr="00903C2C" w:rsidRDefault="00EE070F" w:rsidP="0028647D">
      <w:pPr>
        <w:jc w:val="center"/>
        <w:rPr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>Memoria</w:t>
      </w:r>
      <w:r w:rsidR="006C4D8E">
        <w:rPr>
          <w:rFonts w:cs="DejaVu Sans"/>
          <w:b/>
          <w:sz w:val="36"/>
          <w:szCs w:val="36"/>
        </w:rPr>
        <w:t>le</w:t>
      </w:r>
      <w:r w:rsidRPr="00903C2C">
        <w:rPr>
          <w:rFonts w:cs="DejaVu Sans"/>
          <w:b/>
          <w:sz w:val="36"/>
          <w:szCs w:val="36"/>
        </w:rPr>
        <w:t xml:space="preserve"> </w:t>
      </w:r>
    </w:p>
    <w:p w:rsidR="005030A0" w:rsidRDefault="00EE070F" w:rsidP="00903C2C">
      <w:pPr>
        <w:spacing w:line="276" w:lineRule="auto"/>
        <w:jc w:val="center"/>
        <w:rPr>
          <w:rFonts w:cs="DejaVu Sans"/>
          <w:b/>
          <w:sz w:val="36"/>
          <w:szCs w:val="36"/>
        </w:rPr>
      </w:pPr>
      <w:r w:rsidRPr="00903C2C">
        <w:rPr>
          <w:rFonts w:cs="DejaVu Sans"/>
          <w:b/>
          <w:sz w:val="36"/>
          <w:szCs w:val="36"/>
        </w:rPr>
        <w:t xml:space="preserve">im. Tadeusza </w:t>
      </w:r>
      <w:proofErr w:type="spellStart"/>
      <w:r w:rsidRPr="00903C2C">
        <w:rPr>
          <w:rFonts w:cs="DejaVu Sans"/>
          <w:b/>
          <w:sz w:val="36"/>
          <w:szCs w:val="36"/>
        </w:rPr>
        <w:t>Chwiedzia</w:t>
      </w:r>
      <w:proofErr w:type="spellEnd"/>
      <w:r w:rsidRPr="00903C2C">
        <w:rPr>
          <w:rFonts w:cs="DejaVu Sans"/>
          <w:b/>
          <w:sz w:val="36"/>
          <w:szCs w:val="36"/>
        </w:rPr>
        <w:t xml:space="preserve"> </w:t>
      </w:r>
    </w:p>
    <w:p w:rsidR="00FF2BDB" w:rsidRPr="00903C2C" w:rsidRDefault="00FF2BDB" w:rsidP="00FF2BDB">
      <w:pPr>
        <w:spacing w:line="276" w:lineRule="auto"/>
        <w:jc w:val="center"/>
        <w:rPr>
          <w:rFonts w:cs="DejaVu Sans"/>
          <w:b/>
          <w:sz w:val="36"/>
          <w:szCs w:val="36"/>
        </w:rPr>
      </w:pPr>
      <w:r>
        <w:rPr>
          <w:rFonts w:cs="DejaVu Sans"/>
          <w:b/>
          <w:sz w:val="36"/>
          <w:szCs w:val="36"/>
        </w:rPr>
        <w:t>poświęconym zesłańcom Sybiru</w:t>
      </w:r>
    </w:p>
    <w:p w:rsidR="00FF2BDB" w:rsidRDefault="00FF2BDB" w:rsidP="00903C2C">
      <w:pPr>
        <w:spacing w:line="276" w:lineRule="auto"/>
        <w:jc w:val="center"/>
        <w:rPr>
          <w:rFonts w:cs="DejaVu Sans"/>
          <w:b/>
          <w:sz w:val="36"/>
          <w:szCs w:val="36"/>
        </w:rPr>
      </w:pPr>
      <w:bookmarkStart w:id="0" w:name="_GoBack"/>
      <w:bookmarkEnd w:id="0"/>
    </w:p>
    <w:p w:rsidR="005030A0" w:rsidRPr="00903C2C" w:rsidRDefault="00EE070F" w:rsidP="00903C2C">
      <w:pPr>
        <w:spacing w:line="276" w:lineRule="auto"/>
        <w:jc w:val="center"/>
        <w:rPr>
          <w:sz w:val="48"/>
          <w:szCs w:val="48"/>
        </w:rPr>
      </w:pPr>
      <w:r w:rsidRPr="00903C2C">
        <w:rPr>
          <w:rFonts w:cs="DejaVu Sans"/>
          <w:b/>
          <w:sz w:val="48"/>
          <w:szCs w:val="48"/>
        </w:rPr>
        <w:t>Śladami Pamięci</w:t>
      </w:r>
    </w:p>
    <w:p w:rsidR="005030A0" w:rsidRDefault="005030A0">
      <w:pPr>
        <w:jc w:val="center"/>
        <w:rPr>
          <w:b/>
          <w:sz w:val="48"/>
          <w:szCs w:val="48"/>
        </w:rPr>
      </w:pPr>
    </w:p>
    <w:p w:rsidR="005030A0" w:rsidRDefault="00EE070F">
      <w:pPr>
        <w:jc w:val="center"/>
      </w:pPr>
      <w:r>
        <w:rPr>
          <w:noProof/>
        </w:rPr>
        <w:drawing>
          <wp:inline distT="0" distB="0" distL="0" distR="0">
            <wp:extent cx="5238750" cy="2971800"/>
            <wp:effectExtent l="0" t="0" r="0" b="0"/>
            <wp:docPr id="4" name="Obraz 7" descr="https://portalwarszawski.com.pl/wp-content/uploads/2022/02/deporta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7" descr="https://portalwarszawski.com.pl/wp-content/uploads/2022/02/deportacj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C4" w:rsidRDefault="00352BC4" w:rsidP="00352BC4">
      <w:pPr>
        <w:jc w:val="center"/>
        <w:rPr>
          <w:b/>
          <w:i/>
          <w:color w:val="C00000"/>
          <w:sz w:val="48"/>
          <w:szCs w:val="48"/>
        </w:rPr>
      </w:pPr>
    </w:p>
    <w:p w:rsidR="005030A0" w:rsidRPr="00903C2C" w:rsidRDefault="00352BC4" w:rsidP="00352BC4">
      <w:pPr>
        <w:jc w:val="center"/>
      </w:pPr>
      <w:r w:rsidRPr="00903C2C">
        <w:rPr>
          <w:b/>
          <w:sz w:val="48"/>
          <w:szCs w:val="48"/>
        </w:rPr>
        <w:t>Zmarłym pamięć – żyjącym pojednanie</w:t>
      </w:r>
    </w:p>
    <w:p w:rsidR="005030A0" w:rsidRPr="00903C2C" w:rsidRDefault="005030A0">
      <w:pPr>
        <w:jc w:val="center"/>
        <w:rPr>
          <w:b/>
          <w:i/>
          <w:sz w:val="48"/>
          <w:szCs w:val="48"/>
        </w:rPr>
      </w:pPr>
    </w:p>
    <w:p w:rsidR="005030A0" w:rsidRPr="00903C2C" w:rsidRDefault="005030A0">
      <w:pPr>
        <w:jc w:val="right"/>
      </w:pPr>
    </w:p>
    <w:p w:rsidR="005030A0" w:rsidRPr="00903C2C" w:rsidRDefault="005030A0">
      <w:pPr>
        <w:jc w:val="center"/>
        <w:rPr>
          <w:rFonts w:cs="DejaVu Sans"/>
          <w:b/>
          <w:sz w:val="32"/>
          <w:szCs w:val="32"/>
        </w:rPr>
      </w:pPr>
    </w:p>
    <w:p w:rsidR="005030A0" w:rsidRDefault="00EE070F">
      <w:pPr>
        <w:jc w:val="center"/>
        <w:rPr>
          <w:rFonts w:cs="DejaVu Sans"/>
          <w:b/>
          <w:color w:val="0070C0"/>
          <w:sz w:val="32"/>
          <w:szCs w:val="32"/>
        </w:rPr>
      </w:pPr>
      <w:r w:rsidRPr="00903C2C">
        <w:rPr>
          <w:rFonts w:cs="DejaVu Sans"/>
          <w:b/>
          <w:sz w:val="32"/>
          <w:szCs w:val="32"/>
        </w:rPr>
        <w:t>Białystok, 19 kwietnia 2023</w:t>
      </w:r>
      <w:r w:rsidR="00903C2C">
        <w:rPr>
          <w:rFonts w:cs="DejaVu Sans"/>
          <w:b/>
          <w:sz w:val="32"/>
          <w:szCs w:val="32"/>
        </w:rPr>
        <w:t xml:space="preserve"> </w:t>
      </w:r>
      <w:r w:rsidRPr="00903C2C">
        <w:rPr>
          <w:rFonts w:cs="DejaVu Sans"/>
          <w:b/>
          <w:sz w:val="32"/>
          <w:szCs w:val="32"/>
        </w:rPr>
        <w:t>r.</w:t>
      </w:r>
    </w:p>
    <w:p w:rsidR="00903C2C" w:rsidRDefault="00903C2C">
      <w:pPr>
        <w:jc w:val="center"/>
      </w:pPr>
    </w:p>
    <w:p w:rsidR="00EE070F" w:rsidRDefault="00EE070F">
      <w:pPr>
        <w:rPr>
          <w:b/>
          <w:bCs/>
          <w:color w:val="0070C0"/>
        </w:rPr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t>CELE IMPREZY</w:t>
      </w:r>
    </w:p>
    <w:p w:rsidR="005030A0" w:rsidRPr="000A2025" w:rsidRDefault="003F445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>upowszechnianie wiedzy na temat zsyłek Polaków na Syberię</w:t>
      </w:r>
      <w:r w:rsidR="00EE070F" w:rsidRPr="000A2025">
        <w:t>,</w:t>
      </w:r>
    </w:p>
    <w:p w:rsidR="005030A0" w:rsidRDefault="003F445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>upamiętnianie losów zesłańców polskich</w:t>
      </w:r>
      <w:r w:rsidR="00EE070F" w:rsidRPr="000A2025">
        <w:t xml:space="preserve">, </w:t>
      </w:r>
    </w:p>
    <w:p w:rsidR="003F445E" w:rsidRDefault="003F445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>upowszechnianie wartości patriotycznych i obywatelskich wśród młodzieży,</w:t>
      </w:r>
    </w:p>
    <w:p w:rsidR="003F445E" w:rsidRDefault="003F445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>rozbudzanie ciekawości młodych ludzi na temat historii XX wieku,</w:t>
      </w:r>
    </w:p>
    <w:p w:rsidR="003F445E" w:rsidRPr="000A2025" w:rsidRDefault="003F445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>inspirowanie młodzieży do samodzielnego zdobywania wiedzy i krytycznej analizy dziejów naszego kraju,</w:t>
      </w:r>
    </w:p>
    <w:p w:rsidR="005030A0" w:rsidRPr="000A2025" w:rsidRDefault="00EE070F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 w:rsidRPr="000A2025">
        <w:t>zachęcanie młodzieży do zdobywania i poszerzania wiedzy historycznej na temat prób sowietyzacji</w:t>
      </w:r>
    </w:p>
    <w:p w:rsidR="005030A0" w:rsidRPr="000A2025" w:rsidRDefault="00EE070F" w:rsidP="000A2025">
      <w:pPr>
        <w:tabs>
          <w:tab w:val="left" w:pos="426"/>
        </w:tabs>
        <w:spacing w:line="276" w:lineRule="auto"/>
        <w:ind w:left="170"/>
        <w:jc w:val="both"/>
      </w:pPr>
      <w:r w:rsidRPr="000A2025">
        <w:t>mieszkańców Białostocczyzny,</w:t>
      </w:r>
    </w:p>
    <w:p w:rsidR="005030A0" w:rsidRPr="000A2025" w:rsidRDefault="00EE070F" w:rsidP="003F445E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 w:rsidRPr="000A2025">
        <w:t>rozwijanie w uczniach umiejętności pracy zespołowej,</w:t>
      </w:r>
    </w:p>
    <w:p w:rsidR="005030A0" w:rsidRPr="000A2025" w:rsidRDefault="00EE070F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 w:rsidRPr="000A2025">
        <w:t>kształ</w:t>
      </w:r>
      <w:r w:rsidR="006C4D8E">
        <w:t>towanie</w:t>
      </w:r>
      <w:r w:rsidRPr="000A2025">
        <w:t xml:space="preserve"> postawy twórczej i wyzwalanie własnej inicjatywy </w:t>
      </w:r>
      <w:r w:rsidR="006C4D8E">
        <w:t xml:space="preserve">oraz umiejętności </w:t>
      </w:r>
      <w:r w:rsidRPr="000A2025">
        <w:t>radzenia sobie w</w:t>
      </w:r>
      <w:r w:rsidR="006C4D8E">
        <w:t> </w:t>
      </w:r>
      <w:r w:rsidRPr="000A2025">
        <w:t>sytuacjach nietypowych,</w:t>
      </w:r>
    </w:p>
    <w:p w:rsidR="005030A0" w:rsidRPr="000A2025" w:rsidRDefault="006C4D8E" w:rsidP="000A2025">
      <w:pPr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both"/>
      </w:pPr>
      <w:r>
        <w:t xml:space="preserve">integracja i </w:t>
      </w:r>
      <w:r w:rsidR="00EE070F" w:rsidRPr="000A2025">
        <w:t>wspólna zabawa</w:t>
      </w:r>
      <w:r>
        <w:t xml:space="preserve"> uczestników imprezy</w:t>
      </w:r>
      <w:r w:rsidR="00EE070F" w:rsidRPr="000A2025">
        <w:t>.</w:t>
      </w:r>
    </w:p>
    <w:p w:rsidR="005030A0" w:rsidRPr="000A2025" w:rsidRDefault="005030A0" w:rsidP="000A2025">
      <w:pPr>
        <w:tabs>
          <w:tab w:val="left" w:pos="426"/>
        </w:tabs>
        <w:spacing w:line="276" w:lineRule="auto"/>
        <w:ind w:left="170"/>
        <w:jc w:val="both"/>
      </w:pPr>
    </w:p>
    <w:p w:rsidR="005030A0" w:rsidRPr="000A2025" w:rsidRDefault="00EE070F" w:rsidP="006C4D8E">
      <w:pPr>
        <w:spacing w:line="276" w:lineRule="auto"/>
        <w:ind w:firstLine="851"/>
        <w:jc w:val="both"/>
        <w:rPr>
          <w:b/>
        </w:rPr>
      </w:pPr>
      <w:r w:rsidRPr="000A2025">
        <w:t xml:space="preserve">Istotnym celem imprezy jest </w:t>
      </w:r>
      <w:r w:rsidR="006C4D8E">
        <w:t>p</w:t>
      </w:r>
      <w:r w:rsidRPr="000A2025">
        <w:t xml:space="preserve">obudzenie świadomości </w:t>
      </w:r>
      <w:r w:rsidR="006C4D8E">
        <w:t xml:space="preserve">historycznej </w:t>
      </w:r>
      <w:r w:rsidRPr="000A2025">
        <w:t>młodzieży Białegostoku i okolic</w:t>
      </w:r>
      <w:r w:rsidR="006C4D8E">
        <w:t xml:space="preserve"> oraz </w:t>
      </w:r>
      <w:r w:rsidRPr="000A2025">
        <w:t xml:space="preserve">pogłębienie wiedzy uczestników na temat dziedzictwa kulturowego </w:t>
      </w:r>
      <w:r w:rsidR="006C4D8E">
        <w:t>regionu.</w:t>
      </w:r>
      <w:r w:rsidR="006C4D8E" w:rsidRPr="000A2025">
        <w:rPr>
          <w:b/>
        </w:rPr>
        <w:t xml:space="preserve"> </w:t>
      </w:r>
    </w:p>
    <w:p w:rsidR="005030A0" w:rsidRPr="000A2025" w:rsidRDefault="005030A0" w:rsidP="000A2025">
      <w:pPr>
        <w:spacing w:line="276" w:lineRule="auto"/>
        <w:jc w:val="both"/>
        <w:rPr>
          <w:b/>
        </w:rPr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</w:rPr>
        <w:t>ZASADY PUNKTACJI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>Do zabawy zapraszamy wszystkich miłośników turystyki aktywnej i tych, którym historia Białegostoku i dzieje region</w:t>
      </w:r>
      <w:r w:rsidR="006C4D8E">
        <w:t>u –</w:t>
      </w:r>
      <w:r w:rsidRPr="000A2025">
        <w:t xml:space="preserve"> choć w </w:t>
      </w:r>
      <w:r w:rsidR="006C4D8E">
        <w:t>niewielkim</w:t>
      </w:r>
      <w:r w:rsidRPr="000A2025">
        <w:t xml:space="preserve"> stopniu</w:t>
      </w:r>
      <w:r w:rsidR="006C4D8E">
        <w:t xml:space="preserve"> –</w:t>
      </w:r>
      <w:r w:rsidRPr="000A2025">
        <w:t xml:space="preserve"> są znane. W integracyjnych zawodach udział biorą </w:t>
      </w:r>
      <w:r w:rsidRPr="000A2025">
        <w:rPr>
          <w:b/>
        </w:rPr>
        <w:t>4-osobowe patrole wraz z opiekunami.</w:t>
      </w:r>
    </w:p>
    <w:p w:rsidR="005030A0" w:rsidRPr="000A2025" w:rsidRDefault="00EE070F" w:rsidP="000A2025">
      <w:pPr>
        <w:spacing w:line="276" w:lineRule="auto"/>
        <w:ind w:firstLine="851"/>
        <w:jc w:val="both"/>
      </w:pPr>
      <w:r w:rsidRPr="000A2025">
        <w:t xml:space="preserve">Drużyna na starcie otrzymuje mapę lub opis bazujący na metodzie </w:t>
      </w:r>
      <w:proofErr w:type="spellStart"/>
      <w:r w:rsidR="006C4D8E">
        <w:t>q</w:t>
      </w:r>
      <w:r w:rsidRPr="000A2025">
        <w:t>uestingu</w:t>
      </w:r>
      <w:proofErr w:type="spellEnd"/>
      <w:r w:rsidRPr="000A2025">
        <w:t xml:space="preserve"> lub inne wskazówki pomagające w dotarciu do poszczególnych punktów kontrolnych na trasie. Zadaniem grupy będzie rozwiązanie zagadek </w:t>
      </w:r>
      <w:r w:rsidR="006C4D8E">
        <w:t>dotyczących punktów</w:t>
      </w:r>
      <w:r w:rsidRPr="000A2025">
        <w:t xml:space="preserve"> charakterystyczn</w:t>
      </w:r>
      <w:r w:rsidR="00856E61">
        <w:t xml:space="preserve">ych </w:t>
      </w:r>
      <w:r w:rsidRPr="000A2025">
        <w:t>Białegostoku</w:t>
      </w:r>
      <w:r w:rsidR="00856E61">
        <w:t>,</w:t>
      </w:r>
      <w:r w:rsidRPr="000A2025">
        <w:t xml:space="preserve"> z</w:t>
      </w:r>
      <w:r w:rsidR="006C4D8E">
        <w:t>wiązan</w:t>
      </w:r>
      <w:r w:rsidR="00856E61">
        <w:t>ych</w:t>
      </w:r>
      <w:r w:rsidR="006C4D8E">
        <w:t xml:space="preserve"> z </w:t>
      </w:r>
      <w:r w:rsidRPr="000A2025">
        <w:t>tematyką</w:t>
      </w:r>
      <w:r w:rsidR="006C4D8E">
        <w:t xml:space="preserve"> </w:t>
      </w:r>
      <w:proofErr w:type="spellStart"/>
      <w:r w:rsidR="006C4D8E">
        <w:t>questu</w:t>
      </w:r>
      <w:proofErr w:type="spellEnd"/>
      <w:r w:rsidRPr="000A2025">
        <w:t xml:space="preserve">, </w:t>
      </w:r>
      <w:r w:rsidR="00856E61">
        <w:t xml:space="preserve">a </w:t>
      </w:r>
      <w:r w:rsidRPr="000A2025">
        <w:t xml:space="preserve">następnie dotarcie do nich, </w:t>
      </w:r>
      <w:r w:rsidRPr="000A2025">
        <w:rPr>
          <w:b/>
        </w:rPr>
        <w:t>rozwiązanie prostych łamigłówek, wykonanie zadań lub udzielenie odpowiedzi.</w:t>
      </w:r>
    </w:p>
    <w:p w:rsidR="005030A0" w:rsidRPr="000A2025" w:rsidRDefault="00EE070F" w:rsidP="000A2025">
      <w:pPr>
        <w:spacing w:line="276" w:lineRule="auto"/>
        <w:ind w:firstLine="851"/>
        <w:jc w:val="both"/>
      </w:pPr>
      <w:r w:rsidRPr="000A2025">
        <w:t xml:space="preserve">Za pełną i poprawną odpowiedź patrol otrzyma 3 pkt, za odpowiedź częściową 2 lub 1 pkt, zaś za odpowiedź błędną lub jej brak 0 pkt. Na punktach kontrolnych opisanych w </w:t>
      </w:r>
      <w:proofErr w:type="spellStart"/>
      <w:r w:rsidRPr="000A2025">
        <w:t>queście</w:t>
      </w:r>
      <w:proofErr w:type="spellEnd"/>
      <w:r w:rsidRPr="000A2025">
        <w:t>,  w formie testu bądź łamigłówki</w:t>
      </w:r>
      <w:r w:rsidR="00856E61">
        <w:t>,</w:t>
      </w:r>
      <w:r w:rsidRPr="000A2025">
        <w:t xml:space="preserve"> czekać będą na Was nasi wolontariusze, czuwający nad prawidłowym przebiegiem zabawy. Grupy będą równocześnie przeprowadzać w mieście swoją „misję odkrywczą”. Zwycięzcą zabawy zostanie ta drużyna, która pokona całą trasę i zdobędzie największą ilość punktów. W przypadku drużyn o równej ilości punktów</w:t>
      </w:r>
      <w:r w:rsidR="00856E61">
        <w:t xml:space="preserve"> - </w:t>
      </w:r>
      <w:r w:rsidRPr="000A2025">
        <w:t xml:space="preserve"> o kolejności końcowej zadecyduje dogrywka. Na najlepsze drużyny czekają nagrody.</w:t>
      </w:r>
    </w:p>
    <w:p w:rsidR="005030A0" w:rsidRPr="000A2025" w:rsidRDefault="005030A0" w:rsidP="000A2025">
      <w:pPr>
        <w:spacing w:line="276" w:lineRule="auto"/>
        <w:jc w:val="both"/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</w:rPr>
        <w:t>CZYM JEST QUESTING?</w:t>
      </w:r>
    </w:p>
    <w:p w:rsidR="005030A0" w:rsidRPr="000A2025" w:rsidRDefault="00EE070F" w:rsidP="000A2025">
      <w:pPr>
        <w:spacing w:line="276" w:lineRule="auto"/>
        <w:jc w:val="both"/>
      </w:pPr>
      <w:proofErr w:type="spellStart"/>
      <w:r w:rsidRPr="000A2025">
        <w:t>Questin</w:t>
      </w:r>
      <w:r w:rsidR="00856E61">
        <w:t>g</w:t>
      </w:r>
      <w:proofErr w:type="spellEnd"/>
      <w:r w:rsidRPr="000A2025">
        <w:t xml:space="preserve"> to w skrócie poznawanie dziedzictwa historycznego, kulturowego i przyrodniczego dzięki zagadkom i łamigłówkom. </w:t>
      </w:r>
      <w:proofErr w:type="spellStart"/>
      <w:r w:rsidRPr="000A2025">
        <w:t>Questing</w:t>
      </w:r>
      <w:proofErr w:type="spellEnd"/>
      <w:r w:rsidRPr="000A2025">
        <w:t xml:space="preserve"> ma na celu rozwijanie poczucia tożsamości z danym regionem, upowszechnianie wyjątkowych miejsc</w:t>
      </w:r>
      <w:r w:rsidR="00856E61">
        <w:t>,</w:t>
      </w:r>
      <w:r w:rsidRPr="000A2025">
        <w:t xml:space="preserve"> wyróżniających się historią, krajobrazem, przyrodą czy dziedzictwem kulturowym. Efektem </w:t>
      </w:r>
      <w:proofErr w:type="spellStart"/>
      <w:r w:rsidRPr="000A2025">
        <w:t>quest</w:t>
      </w:r>
      <w:r w:rsidR="00856E61">
        <w:t>ingu</w:t>
      </w:r>
      <w:proofErr w:type="spellEnd"/>
      <w:r w:rsidRPr="000A2025">
        <w:t xml:space="preserve"> ma być </w:t>
      </w:r>
      <w:r w:rsidR="00856E61">
        <w:t>edukacja</w:t>
      </w:r>
      <w:r w:rsidRPr="000A2025">
        <w:t xml:space="preserve"> społeczności lokalnej</w:t>
      </w:r>
      <w:r w:rsidR="00856E61">
        <w:t xml:space="preserve"> </w:t>
      </w:r>
      <w:r w:rsidRPr="000A2025">
        <w:t>na temat  dziejów</w:t>
      </w:r>
      <w:r w:rsidR="00856E61">
        <w:t xml:space="preserve"> regionu</w:t>
      </w:r>
      <w:r w:rsidRPr="000A2025">
        <w:t xml:space="preserve">.  </w:t>
      </w:r>
    </w:p>
    <w:p w:rsidR="005030A0" w:rsidRPr="000A2025" w:rsidRDefault="005030A0" w:rsidP="000A2025">
      <w:pPr>
        <w:spacing w:line="276" w:lineRule="auto"/>
        <w:jc w:val="both"/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t>TERMIN I MIEJSCE IMPREZY</w:t>
      </w:r>
      <w:r w:rsidRPr="000A2025">
        <w:rPr>
          <w:b/>
          <w:bCs/>
        </w:rPr>
        <w:tab/>
        <w:t xml:space="preserve"> </w:t>
      </w:r>
      <w:r w:rsidRPr="000A2025">
        <w:rPr>
          <w:b/>
        </w:rPr>
        <w:t>19 kwietnia 2023r.  (środa)</w:t>
      </w:r>
    </w:p>
    <w:p w:rsidR="005030A0" w:rsidRDefault="00EE070F" w:rsidP="000A2025">
      <w:pPr>
        <w:spacing w:line="276" w:lineRule="auto"/>
        <w:jc w:val="both"/>
      </w:pPr>
      <w:r w:rsidRPr="000A2025">
        <w:t>Miejsce zbiórki</w:t>
      </w:r>
      <w:r w:rsidR="00856E61">
        <w:t xml:space="preserve"> i </w:t>
      </w:r>
      <w:r w:rsidRPr="000A2025">
        <w:t>rozpoczęcie zawodów</w:t>
      </w:r>
      <w:r w:rsidR="00856E61">
        <w:t xml:space="preserve"> - </w:t>
      </w:r>
      <w:r w:rsidRPr="000A2025">
        <w:t>godzina 10.30</w:t>
      </w:r>
      <w:r w:rsidR="00856E61">
        <w:t xml:space="preserve"> - </w:t>
      </w:r>
      <w:r w:rsidRPr="000A2025">
        <w:t>Zespół Szkół Technicznych i Ogólnokształcących z Oddziałami Integracyjnymi im. Stanisława Staszica w Białymstoku, ul. Sienkiewicza 57</w:t>
      </w:r>
      <w:r w:rsidR="00856E61">
        <w:t>.</w:t>
      </w:r>
    </w:p>
    <w:p w:rsidR="00856E61" w:rsidRPr="000A2025" w:rsidRDefault="00856E61" w:rsidP="000A2025">
      <w:pPr>
        <w:spacing w:line="276" w:lineRule="auto"/>
        <w:jc w:val="both"/>
      </w:pPr>
      <w:r>
        <w:t>Zakończenie – ok. godz. 13:00 – Muzeum Pamięci Sybiru, ul. Węglowa 1</w:t>
      </w:r>
    </w:p>
    <w:p w:rsidR="00B21A6C" w:rsidRDefault="00B21A6C" w:rsidP="000A2025">
      <w:pPr>
        <w:spacing w:line="276" w:lineRule="auto"/>
        <w:jc w:val="both"/>
        <w:rPr>
          <w:b/>
          <w:bCs/>
        </w:rPr>
      </w:pPr>
    </w:p>
    <w:p w:rsidR="00B21A6C" w:rsidRDefault="00B21A6C" w:rsidP="000A2025">
      <w:pPr>
        <w:spacing w:line="276" w:lineRule="auto"/>
        <w:jc w:val="both"/>
        <w:rPr>
          <w:b/>
          <w:bCs/>
        </w:rPr>
      </w:pPr>
    </w:p>
    <w:p w:rsidR="00B21A6C" w:rsidRDefault="00B21A6C" w:rsidP="000A2025">
      <w:pPr>
        <w:spacing w:line="276" w:lineRule="auto"/>
        <w:jc w:val="both"/>
        <w:rPr>
          <w:b/>
          <w:bCs/>
        </w:rPr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lastRenderedPageBreak/>
        <w:t>KIEROWNICTWO ZAWODÓW</w:t>
      </w:r>
    </w:p>
    <w:p w:rsidR="00856E61" w:rsidRDefault="00EE070F" w:rsidP="000A2025">
      <w:pPr>
        <w:spacing w:line="276" w:lineRule="auto"/>
        <w:jc w:val="both"/>
      </w:pPr>
      <w:r w:rsidRPr="000A2025">
        <w:t xml:space="preserve">Sędziowie: </w:t>
      </w:r>
    </w:p>
    <w:p w:rsidR="00856E61" w:rsidRDefault="00856E61" w:rsidP="000A2025">
      <w:pPr>
        <w:spacing w:line="276" w:lineRule="auto"/>
        <w:jc w:val="both"/>
      </w:pPr>
      <w:r>
        <w:t>Jerzy Bołtuć – prezes Podlaskiego Stowarzyszenia Pamięci Zesłańców Sybiru,</w:t>
      </w:r>
    </w:p>
    <w:p w:rsidR="00856E61" w:rsidRDefault="00856E61" w:rsidP="000A2025">
      <w:pPr>
        <w:spacing w:line="276" w:lineRule="auto"/>
        <w:jc w:val="both"/>
      </w:pPr>
      <w:r>
        <w:t xml:space="preserve">Mariusz Pęza – dyrektor </w:t>
      </w:r>
      <w:proofErr w:type="spellStart"/>
      <w:r>
        <w:t>ZSTIOzOI</w:t>
      </w:r>
      <w:proofErr w:type="spellEnd"/>
      <w:r>
        <w:t>,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 xml:space="preserve">Katarzyna </w:t>
      </w:r>
      <w:proofErr w:type="spellStart"/>
      <w:r w:rsidRPr="000A2025">
        <w:t>Wawrzeniuk</w:t>
      </w:r>
      <w:proofErr w:type="spellEnd"/>
      <w:r w:rsidRPr="000A2025">
        <w:t xml:space="preserve"> (</w:t>
      </w:r>
      <w:hyperlink r:id="rId8">
        <w:r w:rsidRPr="000A2025">
          <w:rPr>
            <w:rStyle w:val="czeinternetowe"/>
            <w:color w:val="auto"/>
          </w:rPr>
          <w:t>katarzynawawrzeniuk@wp.pl</w:t>
        </w:r>
      </w:hyperlink>
      <w:r w:rsidRPr="000A2025">
        <w:t>),</w:t>
      </w:r>
      <w:r w:rsidR="00856E61">
        <w:t xml:space="preserve"> </w:t>
      </w:r>
      <w:proofErr w:type="spellStart"/>
      <w:r w:rsidR="00856E61">
        <w:t>ZSTiOzOI</w:t>
      </w:r>
      <w:proofErr w:type="spellEnd"/>
      <w:r w:rsidR="00856E61">
        <w:t>,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 xml:space="preserve">Joanna </w:t>
      </w:r>
      <w:proofErr w:type="spellStart"/>
      <w:r w:rsidRPr="000A2025">
        <w:t>Smalikowska</w:t>
      </w:r>
      <w:proofErr w:type="spellEnd"/>
      <w:r w:rsidRPr="000A2025">
        <w:t>-Sawczuk (</w:t>
      </w:r>
      <w:hyperlink r:id="rId9">
        <w:r w:rsidRPr="000A2025">
          <w:rPr>
            <w:rStyle w:val="czeinternetowe"/>
            <w:color w:val="auto"/>
          </w:rPr>
          <w:t>smalikow@wp.pl</w:t>
        </w:r>
      </w:hyperlink>
      <w:r w:rsidRPr="000A2025">
        <w:t>)</w:t>
      </w:r>
      <w:r w:rsidR="00856E61">
        <w:t xml:space="preserve">, </w:t>
      </w:r>
      <w:proofErr w:type="spellStart"/>
      <w:r w:rsidR="00856E61">
        <w:t>ZSTiOzOI</w:t>
      </w:r>
      <w:proofErr w:type="spellEnd"/>
      <w:r w:rsidR="00856E61">
        <w:t>.</w:t>
      </w:r>
    </w:p>
    <w:p w:rsidR="005030A0" w:rsidRPr="000A2025" w:rsidRDefault="005030A0" w:rsidP="000A2025">
      <w:pPr>
        <w:spacing w:line="276" w:lineRule="auto"/>
        <w:jc w:val="both"/>
        <w:rPr>
          <w:b/>
          <w:bCs/>
        </w:rPr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t>WARUNKI UCZESTNICTWA I ZGŁOSZENIA</w:t>
      </w:r>
    </w:p>
    <w:p w:rsidR="000A2025" w:rsidRDefault="00EE070F" w:rsidP="000A2025">
      <w:pPr>
        <w:pStyle w:val="Akapitzlist"/>
        <w:numPr>
          <w:ilvl w:val="0"/>
          <w:numId w:val="9"/>
        </w:numPr>
      </w:pPr>
      <w:r w:rsidRPr="000A2025">
        <w:t>gra skierowana jest do uczniów klas 7-8 szkół podstawowych oraz klas 1-2 szkół ponadpodstawowych</w:t>
      </w:r>
      <w:r w:rsidRPr="000A2025">
        <w:br/>
        <w:t>uczestnicy tworzą zespoły 4</w:t>
      </w:r>
      <w:r w:rsidR="003D077D" w:rsidRPr="000A2025">
        <w:t>-</w:t>
      </w:r>
      <w:r w:rsidRPr="000A2025">
        <w:t>osobowe wraz z nauczycielem – opiekunem</w:t>
      </w:r>
    </w:p>
    <w:p w:rsidR="000A2025" w:rsidRDefault="00EE070F" w:rsidP="000A2025">
      <w:pPr>
        <w:pStyle w:val="Akapitzlist"/>
        <w:numPr>
          <w:ilvl w:val="0"/>
          <w:numId w:val="9"/>
        </w:numPr>
      </w:pPr>
      <w:r w:rsidRPr="000A2025">
        <w:t>zgłoszenia należy dokonać do 11 kwietnia 2023</w:t>
      </w:r>
      <w:r w:rsidR="003D077D" w:rsidRPr="000A2025">
        <w:t xml:space="preserve"> </w:t>
      </w:r>
      <w:r w:rsidRPr="000A2025">
        <w:t xml:space="preserve">r. poprzez zgłoszenie e-mail: </w:t>
      </w:r>
      <w:hyperlink r:id="rId10">
        <w:r w:rsidRPr="000A2025">
          <w:rPr>
            <w:rStyle w:val="Hipercze"/>
          </w:rPr>
          <w:t>katarzynawawrzeniuk@wp.pl</w:t>
        </w:r>
      </w:hyperlink>
      <w:r w:rsidRPr="000A2025">
        <w:t xml:space="preserve">  lub faxem 85 675 02 15</w:t>
      </w:r>
    </w:p>
    <w:p w:rsidR="000A2025" w:rsidRDefault="00856E61" w:rsidP="000A2025">
      <w:pPr>
        <w:pStyle w:val="Akapitzlist"/>
        <w:numPr>
          <w:ilvl w:val="0"/>
          <w:numId w:val="9"/>
        </w:numPr>
      </w:pPr>
      <w:r>
        <w:t xml:space="preserve">każda </w:t>
      </w:r>
      <w:r w:rsidR="00EE070F" w:rsidRPr="000A2025">
        <w:t xml:space="preserve">placówka może zgłosić tylko jedną drużynę  </w:t>
      </w:r>
    </w:p>
    <w:p w:rsidR="000A2025" w:rsidRDefault="00EE070F" w:rsidP="000A2025">
      <w:pPr>
        <w:pStyle w:val="Akapitzlist"/>
        <w:numPr>
          <w:ilvl w:val="0"/>
          <w:numId w:val="9"/>
        </w:numPr>
      </w:pPr>
      <w:r w:rsidRPr="000A2025">
        <w:t>karta zgłoszeniowa i materiały konkursowe dołączone są do zaproszenia</w:t>
      </w:r>
    </w:p>
    <w:p w:rsidR="005030A0" w:rsidRPr="000A2025" w:rsidRDefault="00EE070F" w:rsidP="000A2025">
      <w:pPr>
        <w:pStyle w:val="Akapitzlist"/>
        <w:numPr>
          <w:ilvl w:val="0"/>
          <w:numId w:val="9"/>
        </w:numPr>
      </w:pPr>
      <w:r w:rsidRPr="000A2025">
        <w:t xml:space="preserve">zalecane jest wygodne obuwie i strój stosowny do pogody.   </w:t>
      </w:r>
    </w:p>
    <w:p w:rsidR="005030A0" w:rsidRPr="004A5C65" w:rsidRDefault="00EE070F" w:rsidP="000A2025">
      <w:pPr>
        <w:spacing w:line="276" w:lineRule="auto"/>
        <w:jc w:val="both"/>
      </w:pPr>
      <w:r w:rsidRPr="000A2025">
        <w:tab/>
      </w:r>
      <w:r w:rsidRPr="000A2025">
        <w:tab/>
      </w:r>
      <w:r w:rsidRPr="000A2025">
        <w:tab/>
      </w:r>
      <w:r w:rsidRPr="000A2025">
        <w:tab/>
      </w:r>
      <w:r w:rsidRPr="000A2025">
        <w:tab/>
      </w:r>
      <w:r w:rsidRPr="000A2025">
        <w:tab/>
      </w: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t>PROGRAM IMPREZY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 xml:space="preserve">10.30  – powitanie uczestników w </w:t>
      </w:r>
      <w:proofErr w:type="spellStart"/>
      <w:r w:rsidRPr="000A2025">
        <w:t>ZSTiOzOI</w:t>
      </w:r>
      <w:proofErr w:type="spellEnd"/>
      <w:r w:rsidRPr="000A2025">
        <w:t xml:space="preserve"> w Białymstoku, omówienie zasad BHP, przedstawienie zasad </w:t>
      </w:r>
      <w:proofErr w:type="spellStart"/>
      <w:r w:rsidRPr="000A2025">
        <w:t>questingu</w:t>
      </w:r>
      <w:proofErr w:type="spellEnd"/>
      <w:r w:rsidRPr="000A2025">
        <w:t xml:space="preserve">; odprawa techniczna uczestników w budynku byłego więzienia carskiego (budynek </w:t>
      </w:r>
      <w:proofErr w:type="spellStart"/>
      <w:r w:rsidRPr="000A2025">
        <w:t>ZSTiOzOI</w:t>
      </w:r>
      <w:proofErr w:type="spellEnd"/>
      <w:r w:rsidRPr="000A2025">
        <w:t xml:space="preserve"> </w:t>
      </w:r>
      <w:r w:rsidR="00653C50">
        <w:t xml:space="preserve">               </w:t>
      </w:r>
      <w:r w:rsidRPr="000A2025">
        <w:t>w Białymstoku),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>11.00  – rozpoczęcie zawodów,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>13.00  – zakończenie konkursu</w:t>
      </w:r>
      <w:r w:rsidR="00856E61">
        <w:t xml:space="preserve"> w Muzeum Pamięci Sybiru</w:t>
      </w:r>
      <w:r w:rsidRPr="000A2025">
        <w:t>,</w:t>
      </w:r>
    </w:p>
    <w:p w:rsidR="005030A0" w:rsidRPr="000A2025" w:rsidRDefault="00EE070F" w:rsidP="000A2025">
      <w:pPr>
        <w:spacing w:line="276" w:lineRule="auto"/>
        <w:jc w:val="both"/>
      </w:pPr>
      <w:r w:rsidRPr="000A2025">
        <w:t xml:space="preserve">13.30  – </w:t>
      </w:r>
      <w:r w:rsidR="00856E61">
        <w:t xml:space="preserve">podsumowanie </w:t>
      </w:r>
      <w:proofErr w:type="spellStart"/>
      <w:r w:rsidR="00856E61">
        <w:t>guestingu</w:t>
      </w:r>
      <w:proofErr w:type="spellEnd"/>
      <w:r w:rsidRPr="000A2025">
        <w:t>, wręczenie nagród.</w:t>
      </w:r>
    </w:p>
    <w:p w:rsidR="005030A0" w:rsidRPr="000A2025" w:rsidRDefault="005030A0" w:rsidP="000A2025">
      <w:pPr>
        <w:spacing w:line="276" w:lineRule="auto"/>
        <w:jc w:val="both"/>
      </w:pPr>
    </w:p>
    <w:p w:rsidR="005030A0" w:rsidRPr="000A2025" w:rsidRDefault="00EE070F" w:rsidP="000A2025">
      <w:pPr>
        <w:spacing w:line="276" w:lineRule="auto"/>
        <w:jc w:val="both"/>
      </w:pPr>
      <w:r w:rsidRPr="000A2025">
        <w:rPr>
          <w:b/>
          <w:bCs/>
        </w:rPr>
        <w:t>ZASADY QUESTINGU</w:t>
      </w:r>
    </w:p>
    <w:p w:rsidR="005030A0" w:rsidRPr="000A2025" w:rsidRDefault="00EE070F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>odbędzie się dnia 19 kwietnia 2023r. w godzinach 10.30 – 13.00; głównym zadaniem będzie odnalezienie</w:t>
      </w:r>
    </w:p>
    <w:p w:rsidR="003D077D" w:rsidRPr="000A2025" w:rsidRDefault="00EE070F" w:rsidP="004A5C65">
      <w:pPr>
        <w:pStyle w:val="Akapitzlist"/>
        <w:spacing w:line="276" w:lineRule="auto"/>
        <w:ind w:left="142"/>
        <w:jc w:val="both"/>
      </w:pPr>
      <w:r w:rsidRPr="000A2025">
        <w:t>miejsc związanych  z pamięcią o Podlaskich Zesłańcach oraz rozwiązywanie historycznych łamigłówek,</w:t>
      </w:r>
    </w:p>
    <w:p w:rsidR="004A5C65" w:rsidRDefault="00EE070F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 xml:space="preserve">gra zakończy się ok. godz. 13.00 w Muzeum Pamięci Sybiru, ul Węglowa 1, </w:t>
      </w:r>
    </w:p>
    <w:p w:rsidR="004A5C65" w:rsidRDefault="00EE070F" w:rsidP="004A5C6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 xml:space="preserve">opiekun grupy (nauczyciel) nie może pomagać w rozwiązywaniu zadań na trasie </w:t>
      </w:r>
      <w:proofErr w:type="spellStart"/>
      <w:r w:rsidRPr="000A2025">
        <w:t>questingu</w:t>
      </w:r>
      <w:proofErr w:type="spellEnd"/>
      <w:r w:rsidRPr="000A2025">
        <w:t>, każdy zespół, który</w:t>
      </w:r>
      <w:r w:rsidR="003D077D" w:rsidRPr="000A2025">
        <w:t xml:space="preserve"> </w:t>
      </w:r>
      <w:r w:rsidRPr="000A2025">
        <w:t xml:space="preserve">zgłosi udział w grze, otrzyma od koordynatora Kartę do </w:t>
      </w:r>
      <w:proofErr w:type="spellStart"/>
      <w:r w:rsidRPr="000A2025">
        <w:t>questu</w:t>
      </w:r>
      <w:proofErr w:type="spellEnd"/>
      <w:r w:rsidRPr="000A2025">
        <w:t xml:space="preserve"> z instrukcjami</w:t>
      </w:r>
      <w:r w:rsidR="004A5C65">
        <w:t>/</w:t>
      </w:r>
      <w:r w:rsidRPr="000A2025">
        <w:t xml:space="preserve">wskazówkami, </w:t>
      </w:r>
    </w:p>
    <w:p w:rsidR="005030A0" w:rsidRPr="000A2025" w:rsidRDefault="00EE070F" w:rsidP="004A5C6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 xml:space="preserve">kolejność wykonywania zadań będzie podana na trasie </w:t>
      </w:r>
      <w:proofErr w:type="spellStart"/>
      <w:r w:rsidRPr="000A2025">
        <w:t>questu</w:t>
      </w:r>
      <w:proofErr w:type="spellEnd"/>
      <w:r w:rsidRPr="000A2025">
        <w:t xml:space="preserve">, zespół nie może się rozdzielać; uczestnicy </w:t>
      </w:r>
      <w:proofErr w:type="spellStart"/>
      <w:r w:rsidRPr="000A2025">
        <w:t>questu</w:t>
      </w:r>
      <w:proofErr w:type="spellEnd"/>
      <w:r w:rsidRPr="000A2025">
        <w:t xml:space="preserve"> na trasie udzielają odpowiedzi po okazaniu Karty</w:t>
      </w:r>
      <w:r w:rsidR="004A5C65">
        <w:t xml:space="preserve"> do </w:t>
      </w:r>
      <w:proofErr w:type="spellStart"/>
      <w:r w:rsidR="004A5C65">
        <w:t>questu</w:t>
      </w:r>
      <w:proofErr w:type="spellEnd"/>
      <w:r w:rsidR="004A5C65">
        <w:t>,</w:t>
      </w:r>
      <w:r w:rsidRPr="000A2025">
        <w:t xml:space="preserve"> </w:t>
      </w:r>
    </w:p>
    <w:p w:rsidR="003D077D" w:rsidRPr="000A2025" w:rsidRDefault="00EE070F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>za każde poprawnie wykonane zadanie będą przyznawane punkty,</w:t>
      </w:r>
      <w:r w:rsidR="003D077D" w:rsidRPr="000A2025">
        <w:t xml:space="preserve"> </w:t>
      </w:r>
      <w:r w:rsidRPr="000A2025">
        <w:t xml:space="preserve">na trasie </w:t>
      </w:r>
      <w:proofErr w:type="spellStart"/>
      <w:r w:rsidRPr="000A2025">
        <w:t>questu</w:t>
      </w:r>
      <w:proofErr w:type="spellEnd"/>
      <w:r w:rsidRPr="000A2025">
        <w:t xml:space="preserve"> wolno poruszać się wyłącznie pieszo, każde naruszenie Regulaminu gry może spowodować dyskwalifikację drużyny, </w:t>
      </w:r>
    </w:p>
    <w:p w:rsidR="003D077D" w:rsidRPr="000A2025" w:rsidRDefault="000A2025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proofErr w:type="spellStart"/>
      <w:r>
        <w:t>q</w:t>
      </w:r>
      <w:r w:rsidR="00EE070F" w:rsidRPr="000A2025">
        <w:t>uest</w:t>
      </w:r>
      <w:proofErr w:type="spellEnd"/>
      <w:r w:rsidR="00EE070F" w:rsidRPr="000A2025">
        <w:t xml:space="preserve"> toczy się w normalnym ruchu miejskim i uczestnicy</w:t>
      </w:r>
      <w:r w:rsidR="003D077D" w:rsidRPr="000A2025">
        <w:t xml:space="preserve"> </w:t>
      </w:r>
      <w:r w:rsidR="00EE070F" w:rsidRPr="000A2025">
        <w:t>proszeni są o zachowanie szczególnej ostrożności, za dyscyplinę, bezpieczeństwo i ewentualne szkody wyrządzone przez uczestników</w:t>
      </w:r>
      <w:r w:rsidR="003D077D" w:rsidRPr="000A2025">
        <w:t xml:space="preserve"> </w:t>
      </w:r>
      <w:proofErr w:type="spellStart"/>
      <w:r w:rsidR="00EE070F" w:rsidRPr="000A2025">
        <w:t>questu</w:t>
      </w:r>
      <w:proofErr w:type="spellEnd"/>
      <w:r w:rsidR="00EE070F" w:rsidRPr="000A2025">
        <w:t xml:space="preserve"> podczas</w:t>
      </w:r>
      <w:r w:rsidR="003D077D" w:rsidRPr="000A2025">
        <w:t xml:space="preserve"> </w:t>
      </w:r>
      <w:r w:rsidR="00EE070F" w:rsidRPr="000A2025">
        <w:t xml:space="preserve">imprezy pełną odpowiedzialność ponosi opiekun drużyny, </w:t>
      </w:r>
    </w:p>
    <w:p w:rsidR="003D077D" w:rsidRPr="000A2025" w:rsidRDefault="00EE070F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 xml:space="preserve">po złożeniu zgłoszenia do udziału w </w:t>
      </w:r>
      <w:proofErr w:type="spellStart"/>
      <w:r w:rsidRPr="000A2025">
        <w:t>queście</w:t>
      </w:r>
      <w:proofErr w:type="spellEnd"/>
      <w:r w:rsidRPr="000A2025">
        <w:t xml:space="preserve"> oraz odbiorze Karty do </w:t>
      </w:r>
      <w:proofErr w:type="spellStart"/>
      <w:r w:rsidRPr="000A2025">
        <w:t>questu</w:t>
      </w:r>
      <w:proofErr w:type="spellEnd"/>
      <w:r w:rsidRPr="000A2025">
        <w:t xml:space="preserve"> uczestnik wraz z</w:t>
      </w:r>
      <w:r w:rsidR="003D077D" w:rsidRPr="000A2025">
        <w:t> </w:t>
      </w:r>
      <w:r w:rsidRPr="000A2025">
        <w:t>opiekunem</w:t>
      </w:r>
    </w:p>
    <w:p w:rsidR="003D077D" w:rsidRPr="000A2025" w:rsidRDefault="00EE070F" w:rsidP="000A2025">
      <w:pPr>
        <w:pStyle w:val="Akapitzlist"/>
        <w:numPr>
          <w:ilvl w:val="0"/>
          <w:numId w:val="6"/>
        </w:numPr>
        <w:spacing w:line="276" w:lineRule="auto"/>
        <w:ind w:left="142" w:hanging="142"/>
        <w:jc w:val="both"/>
      </w:pPr>
      <w:r w:rsidRPr="000A2025">
        <w:t xml:space="preserve">wyraża zgodę na: </w:t>
      </w:r>
    </w:p>
    <w:p w:rsidR="000A2025" w:rsidRPr="000A2025" w:rsidRDefault="003D077D" w:rsidP="000A2025">
      <w:pPr>
        <w:ind w:left="567"/>
        <w:jc w:val="both"/>
      </w:pPr>
      <w:r w:rsidRPr="000A2025">
        <w:t>– </w:t>
      </w:r>
      <w:r w:rsidR="00EE070F" w:rsidRPr="000A2025">
        <w:t xml:space="preserve">wzięcie udziału w </w:t>
      </w:r>
      <w:proofErr w:type="spellStart"/>
      <w:r w:rsidR="00EE070F" w:rsidRPr="000A2025">
        <w:t>queście</w:t>
      </w:r>
      <w:proofErr w:type="spellEnd"/>
      <w:r w:rsidR="00EE070F" w:rsidRPr="000A2025">
        <w:t xml:space="preserve"> na warunkach określonych w niniejszym regulaminie, </w:t>
      </w:r>
      <w:r w:rsidR="00EE070F" w:rsidRPr="000A2025">
        <w:br/>
      </w:r>
      <w:r w:rsidRPr="000A2025">
        <w:t>– </w:t>
      </w:r>
      <w:r w:rsidR="00EE070F" w:rsidRPr="000A2025">
        <w:t>przetwarzanie przez Organizatorów danych osobowych uczestnika w zakresie niezbędnym</w:t>
      </w:r>
    </w:p>
    <w:p w:rsidR="005030A0" w:rsidRPr="000A2025" w:rsidRDefault="00EE070F" w:rsidP="000A2025">
      <w:pPr>
        <w:ind w:left="567"/>
        <w:jc w:val="both"/>
      </w:pPr>
      <w:r w:rsidRPr="000A2025">
        <w:t xml:space="preserve">dla przeprowadzenia </w:t>
      </w:r>
      <w:proofErr w:type="spellStart"/>
      <w:r w:rsidRPr="000A2025">
        <w:t>questu</w:t>
      </w:r>
      <w:proofErr w:type="spellEnd"/>
      <w:r w:rsidRPr="000A2025">
        <w:t xml:space="preserve"> (zgodnie z podstawą prawną art. 12 Rozporządzenia 2016/679 (RODO) oraz art. 24 ust. 1 pkt 1- 4 ustawy o ochronie danych osobowych, Dz. U. z 2016r., poz. 922), </w:t>
      </w:r>
      <w:r w:rsidRPr="000A2025">
        <w:br/>
      </w:r>
      <w:r w:rsidR="003D077D" w:rsidRPr="000A2025">
        <w:t>– </w:t>
      </w:r>
      <w:r w:rsidRPr="000A2025">
        <w:t>opublikowanie w mediach oraz na stronie internetowej Organizatora oraz innych podmiotów związanych</w:t>
      </w:r>
      <w:r w:rsidR="003D077D" w:rsidRPr="000A2025">
        <w:t xml:space="preserve"> </w:t>
      </w:r>
      <w:r w:rsidRPr="000A2025">
        <w:t xml:space="preserve">z organizacją </w:t>
      </w:r>
      <w:proofErr w:type="spellStart"/>
      <w:r w:rsidRPr="000A2025">
        <w:t>questu</w:t>
      </w:r>
      <w:proofErr w:type="spellEnd"/>
      <w:r w:rsidRPr="000A2025">
        <w:t xml:space="preserve"> informacji, zdjęć oraz nagrań z </w:t>
      </w:r>
      <w:proofErr w:type="spellStart"/>
      <w:r w:rsidRPr="000A2025">
        <w:t>questu</w:t>
      </w:r>
      <w:proofErr w:type="spellEnd"/>
      <w:r w:rsidRPr="000A2025">
        <w:t xml:space="preserve">. </w:t>
      </w:r>
    </w:p>
    <w:p w:rsidR="005030A0" w:rsidRPr="000A2025" w:rsidRDefault="005030A0" w:rsidP="000A2025">
      <w:pPr>
        <w:ind w:left="567"/>
        <w:jc w:val="both"/>
      </w:pPr>
    </w:p>
    <w:p w:rsidR="005030A0" w:rsidRPr="000A2025" w:rsidRDefault="00EE070F" w:rsidP="00722335">
      <w:pPr>
        <w:spacing w:line="276" w:lineRule="auto"/>
      </w:pPr>
      <w:r w:rsidRPr="000A2025">
        <w:rPr>
          <w:b/>
          <w:bCs/>
        </w:rPr>
        <w:t>KOORDYNATOR IMPREZY</w:t>
      </w:r>
      <w:r w:rsidRPr="000A2025">
        <w:br/>
        <w:t xml:space="preserve">Katarzyna </w:t>
      </w:r>
      <w:proofErr w:type="spellStart"/>
      <w:r w:rsidRPr="000A2025">
        <w:t>Wawrzeniuk</w:t>
      </w:r>
      <w:proofErr w:type="spellEnd"/>
      <w:r w:rsidRPr="000A2025">
        <w:t xml:space="preserve">, tel. 604068997, </w:t>
      </w:r>
      <w:hyperlink r:id="rId11">
        <w:r w:rsidRPr="000A2025">
          <w:rPr>
            <w:rStyle w:val="czeinternetowe"/>
            <w:color w:val="auto"/>
          </w:rPr>
          <w:t>katarzynawawrzeniuk@wp.pl</w:t>
        </w:r>
      </w:hyperlink>
    </w:p>
    <w:p w:rsidR="005030A0" w:rsidRPr="000A2025" w:rsidRDefault="005030A0" w:rsidP="000A2025">
      <w:pPr>
        <w:spacing w:line="276" w:lineRule="auto"/>
        <w:jc w:val="both"/>
      </w:pPr>
    </w:p>
    <w:p w:rsidR="005030A0" w:rsidRPr="000A2025" w:rsidRDefault="005030A0" w:rsidP="000A2025">
      <w:pPr>
        <w:spacing w:line="276" w:lineRule="auto"/>
        <w:jc w:val="both"/>
        <w:rPr>
          <w:i/>
        </w:rPr>
      </w:pPr>
    </w:p>
    <w:p w:rsidR="005030A0" w:rsidRPr="000A2025" w:rsidRDefault="005030A0" w:rsidP="000A2025">
      <w:pPr>
        <w:spacing w:line="276" w:lineRule="auto"/>
        <w:jc w:val="both"/>
      </w:pPr>
    </w:p>
    <w:sectPr w:rsidR="005030A0" w:rsidRPr="000A2025" w:rsidSect="000A2025">
      <w:pgSz w:w="11906" w:h="16838"/>
      <w:pgMar w:top="680" w:right="720" w:bottom="54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38F"/>
    <w:multiLevelType w:val="multilevel"/>
    <w:tmpl w:val="2D080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C5B79"/>
    <w:multiLevelType w:val="hybridMultilevel"/>
    <w:tmpl w:val="FF82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D58"/>
    <w:multiLevelType w:val="hybridMultilevel"/>
    <w:tmpl w:val="2CC845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4FE1"/>
    <w:multiLevelType w:val="hybridMultilevel"/>
    <w:tmpl w:val="73E2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36A2"/>
    <w:multiLevelType w:val="hybridMultilevel"/>
    <w:tmpl w:val="642E9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50FCD"/>
    <w:multiLevelType w:val="hybridMultilevel"/>
    <w:tmpl w:val="D9F89614"/>
    <w:lvl w:ilvl="0" w:tplc="FB4426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D0843"/>
    <w:multiLevelType w:val="hybridMultilevel"/>
    <w:tmpl w:val="5386D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66DAA"/>
    <w:multiLevelType w:val="multilevel"/>
    <w:tmpl w:val="E0164DC6"/>
    <w:lvl w:ilvl="0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4F471B"/>
    <w:multiLevelType w:val="hybridMultilevel"/>
    <w:tmpl w:val="482E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A0"/>
    <w:rsid w:val="000A2025"/>
    <w:rsid w:val="0028647D"/>
    <w:rsid w:val="00352BC4"/>
    <w:rsid w:val="003D077D"/>
    <w:rsid w:val="003F445E"/>
    <w:rsid w:val="004A5C65"/>
    <w:rsid w:val="005030A0"/>
    <w:rsid w:val="00653C50"/>
    <w:rsid w:val="006C4D8E"/>
    <w:rsid w:val="00722335"/>
    <w:rsid w:val="00856E61"/>
    <w:rsid w:val="00883EF2"/>
    <w:rsid w:val="008D5D4E"/>
    <w:rsid w:val="00903C2C"/>
    <w:rsid w:val="00B21A6C"/>
    <w:rsid w:val="00EE070F"/>
    <w:rsid w:val="00F956D2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9BED"/>
  <w15:docId w15:val="{75D19F1D-DEEA-447C-BEF5-19FB48F5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8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58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B7580D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czeinternetowe">
    <w:name w:val="Łącze internetowe"/>
    <w:rsid w:val="00B7580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580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B7580D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B7580D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58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077D"/>
    <w:pPr>
      <w:ind w:left="720"/>
      <w:contextualSpacing/>
    </w:pPr>
  </w:style>
  <w:style w:type="character" w:styleId="Hipercze">
    <w:name w:val="Hyperlink"/>
    <w:basedOn w:val="Domylnaczcionkaakapitu"/>
    <w:unhideWhenUsed/>
    <w:rsid w:val="000A2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wawrzeniuk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tarzynawawrzeniuk@wp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atarzynawawrzeniuk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alik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Waw</dc:creator>
  <dc:description/>
  <cp:lastModifiedBy>Katarzyna Rakowska</cp:lastModifiedBy>
  <cp:revision>9</cp:revision>
  <cp:lastPrinted>2023-03-22T08:09:00Z</cp:lastPrinted>
  <dcterms:created xsi:type="dcterms:W3CDTF">2023-03-22T07:02:00Z</dcterms:created>
  <dcterms:modified xsi:type="dcterms:W3CDTF">2023-03-22T11:40:00Z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