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8E4" w:rsidRPr="00012C99" w:rsidRDefault="009A28E4" w:rsidP="008153B1">
      <w:pPr>
        <w:spacing w:after="0" w:line="240" w:lineRule="auto"/>
        <w:rPr>
          <w:rFonts w:ascii="Times New Roman" w:hAnsi="Times New Roman" w:cs="Times New Roman"/>
          <w:sz w:val="20"/>
          <w:szCs w:val="20"/>
        </w:rPr>
      </w:pPr>
      <w:r w:rsidRPr="007E72EC">
        <w:rPr>
          <w:rFonts w:ascii="Times New Roman" w:hAnsi="Times New Roman" w:cs="Times New Roman"/>
          <w:sz w:val="24"/>
          <w:szCs w:val="24"/>
        </w:rPr>
        <w:t xml:space="preserve"> </w:t>
      </w:r>
      <w:bookmarkStart w:id="0" w:name="_GoBack"/>
      <w:bookmarkEnd w:id="0"/>
      <w:r w:rsidRPr="00012C99">
        <w:rPr>
          <w:rFonts w:ascii="Times New Roman" w:hAnsi="Times New Roman" w:cs="Times New Roman"/>
          <w:sz w:val="20"/>
          <w:szCs w:val="20"/>
        </w:rPr>
        <w:t xml:space="preserve">Załącznik nr 1 do „Zapytania ofertowego” </w:t>
      </w:r>
    </w:p>
    <w:p w:rsidR="009A28E4" w:rsidRPr="007E72EC" w:rsidRDefault="009A28E4" w:rsidP="007E72EC">
      <w:pPr>
        <w:spacing w:after="0" w:line="360" w:lineRule="auto"/>
        <w:rPr>
          <w:rFonts w:ascii="Times New Roman" w:hAnsi="Times New Roman" w:cs="Times New Roman"/>
          <w:sz w:val="24"/>
          <w:szCs w:val="24"/>
        </w:rPr>
      </w:pPr>
      <w:r w:rsidRPr="007E72EC">
        <w:rPr>
          <w:rFonts w:ascii="Times New Roman" w:hAnsi="Times New Roman" w:cs="Times New Roman"/>
          <w:sz w:val="24"/>
          <w:szCs w:val="24"/>
        </w:rPr>
        <w:t>Nr sprawy</w:t>
      </w:r>
      <w:r w:rsidRPr="00896616">
        <w:rPr>
          <w:rFonts w:ascii="Times New Roman" w:hAnsi="Times New Roman" w:cs="Times New Roman"/>
          <w:sz w:val="24"/>
          <w:szCs w:val="24"/>
        </w:rPr>
        <w:t>:</w:t>
      </w:r>
      <w:r w:rsidR="00855846" w:rsidRPr="00896616">
        <w:rPr>
          <w:rFonts w:ascii="Times New Roman" w:hAnsi="Times New Roman" w:cs="Times New Roman"/>
          <w:sz w:val="24"/>
          <w:szCs w:val="24"/>
        </w:rPr>
        <w:t>1</w:t>
      </w:r>
      <w:r w:rsidR="00896616" w:rsidRPr="00896616">
        <w:rPr>
          <w:rFonts w:ascii="Times New Roman" w:hAnsi="Times New Roman" w:cs="Times New Roman"/>
          <w:sz w:val="24"/>
          <w:szCs w:val="24"/>
        </w:rPr>
        <w:t>.</w:t>
      </w:r>
      <w:r w:rsidR="00AF2377">
        <w:rPr>
          <w:rFonts w:ascii="Times New Roman" w:hAnsi="Times New Roman" w:cs="Times New Roman"/>
          <w:sz w:val="24"/>
          <w:szCs w:val="24"/>
        </w:rPr>
        <w:t>2</w:t>
      </w:r>
      <w:r w:rsidR="00855846" w:rsidRPr="00896616">
        <w:rPr>
          <w:rFonts w:ascii="Times New Roman" w:hAnsi="Times New Roman" w:cs="Times New Roman"/>
          <w:sz w:val="24"/>
          <w:szCs w:val="24"/>
        </w:rPr>
        <w:t>/2021</w:t>
      </w:r>
    </w:p>
    <w:p w:rsidR="009A28E4" w:rsidRPr="007E72EC" w:rsidRDefault="009A28E4" w:rsidP="007E72EC">
      <w:pPr>
        <w:spacing w:after="0" w:line="360" w:lineRule="auto"/>
        <w:rPr>
          <w:rFonts w:ascii="Times New Roman" w:hAnsi="Times New Roman" w:cs="Times New Roman"/>
          <w:sz w:val="24"/>
          <w:szCs w:val="24"/>
        </w:rPr>
      </w:pPr>
    </w:p>
    <w:p w:rsidR="009A28E4" w:rsidRPr="007E72EC" w:rsidRDefault="009A28E4" w:rsidP="007E72EC">
      <w:pPr>
        <w:spacing w:after="0" w:line="360" w:lineRule="auto"/>
        <w:rPr>
          <w:rFonts w:ascii="Times New Roman" w:hAnsi="Times New Roman" w:cs="Times New Roman"/>
          <w:sz w:val="24"/>
          <w:szCs w:val="24"/>
        </w:rPr>
      </w:pPr>
    </w:p>
    <w:p w:rsidR="005B7DFA" w:rsidRDefault="005B7DFA" w:rsidP="005B7DFA">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9A28E4" w:rsidRPr="005B7DFA" w:rsidRDefault="009A28E4" w:rsidP="005B7DFA">
      <w:pPr>
        <w:spacing w:after="0" w:line="240" w:lineRule="auto"/>
        <w:ind w:firstLine="708"/>
        <w:rPr>
          <w:rFonts w:ascii="Times New Roman" w:hAnsi="Times New Roman" w:cs="Times New Roman"/>
          <w:i/>
          <w:sz w:val="20"/>
          <w:szCs w:val="20"/>
        </w:rPr>
      </w:pPr>
      <w:r w:rsidRPr="005B7DFA">
        <w:rPr>
          <w:rFonts w:ascii="Times New Roman" w:hAnsi="Times New Roman" w:cs="Times New Roman"/>
          <w:i/>
          <w:sz w:val="20"/>
          <w:szCs w:val="20"/>
        </w:rPr>
        <w:t xml:space="preserve">pieczęć wykonawcy </w:t>
      </w:r>
    </w:p>
    <w:p w:rsidR="009A28E4" w:rsidRPr="007E72EC" w:rsidRDefault="009A28E4" w:rsidP="007E72EC">
      <w:pPr>
        <w:spacing w:after="0" w:line="360" w:lineRule="auto"/>
        <w:rPr>
          <w:rFonts w:ascii="Times New Roman" w:hAnsi="Times New Roman" w:cs="Times New Roman"/>
          <w:sz w:val="24"/>
          <w:szCs w:val="24"/>
        </w:rPr>
      </w:pPr>
    </w:p>
    <w:p w:rsidR="009A28E4" w:rsidRPr="007E72EC" w:rsidRDefault="009A28E4" w:rsidP="007E72EC">
      <w:pPr>
        <w:spacing w:after="0" w:line="360" w:lineRule="auto"/>
        <w:rPr>
          <w:rFonts w:ascii="Times New Roman" w:hAnsi="Times New Roman" w:cs="Times New Roman"/>
          <w:sz w:val="24"/>
          <w:szCs w:val="24"/>
        </w:rPr>
      </w:pPr>
    </w:p>
    <w:p w:rsidR="009A28E4" w:rsidRPr="005B7DFA" w:rsidRDefault="009A28E4" w:rsidP="00855846">
      <w:pPr>
        <w:spacing w:before="120" w:after="0" w:line="240" w:lineRule="auto"/>
        <w:jc w:val="center"/>
        <w:rPr>
          <w:rFonts w:ascii="Times New Roman" w:hAnsi="Times New Roman" w:cs="Times New Roman"/>
          <w:b/>
          <w:sz w:val="24"/>
          <w:szCs w:val="24"/>
        </w:rPr>
      </w:pPr>
      <w:r w:rsidRPr="005B7DFA">
        <w:rPr>
          <w:rFonts w:ascii="Times New Roman" w:hAnsi="Times New Roman" w:cs="Times New Roman"/>
          <w:b/>
          <w:sz w:val="24"/>
          <w:szCs w:val="24"/>
        </w:rPr>
        <w:t>Formularz ofertowy</w:t>
      </w:r>
    </w:p>
    <w:p w:rsidR="009A28E4" w:rsidRPr="007E72EC" w:rsidRDefault="009A28E4" w:rsidP="00855846">
      <w:pPr>
        <w:spacing w:before="120" w:after="0" w:line="240" w:lineRule="auto"/>
        <w:rPr>
          <w:rFonts w:ascii="Times New Roman" w:hAnsi="Times New Roman" w:cs="Times New Roman"/>
          <w:sz w:val="24"/>
          <w:szCs w:val="24"/>
        </w:rPr>
      </w:pPr>
    </w:p>
    <w:p w:rsidR="009A28E4" w:rsidRPr="007E72EC" w:rsidRDefault="009A28E4" w:rsidP="00855846">
      <w:pPr>
        <w:spacing w:before="120" w:after="0" w:line="240" w:lineRule="auto"/>
        <w:jc w:val="both"/>
        <w:rPr>
          <w:rFonts w:ascii="Times New Roman" w:hAnsi="Times New Roman" w:cs="Times New Roman"/>
          <w:sz w:val="24"/>
          <w:szCs w:val="24"/>
        </w:rPr>
      </w:pPr>
      <w:r w:rsidRPr="007E72EC">
        <w:rPr>
          <w:rFonts w:ascii="Times New Roman" w:hAnsi="Times New Roman" w:cs="Times New Roman"/>
          <w:sz w:val="24"/>
          <w:szCs w:val="24"/>
        </w:rPr>
        <w:t>Pełna nazwa Wykonawcy</w:t>
      </w:r>
      <w:r w:rsidR="005B7DFA">
        <w:rPr>
          <w:rFonts w:ascii="Times New Roman" w:hAnsi="Times New Roman" w:cs="Times New Roman"/>
          <w:sz w:val="24"/>
          <w:szCs w:val="24"/>
        </w:rPr>
        <w:t xml:space="preserve"> </w:t>
      </w:r>
      <w:r w:rsidRPr="007E72EC">
        <w:rPr>
          <w:rFonts w:ascii="Times New Roman" w:hAnsi="Times New Roman" w:cs="Times New Roman"/>
          <w:sz w:val="24"/>
          <w:szCs w:val="24"/>
        </w:rPr>
        <w:t xml:space="preserve">............................................................................................................ </w:t>
      </w:r>
    </w:p>
    <w:p w:rsidR="009A28E4" w:rsidRPr="007E72EC" w:rsidRDefault="009A28E4" w:rsidP="00855846">
      <w:pPr>
        <w:spacing w:before="120" w:after="0" w:line="240" w:lineRule="auto"/>
        <w:jc w:val="both"/>
        <w:rPr>
          <w:rFonts w:ascii="Times New Roman" w:hAnsi="Times New Roman" w:cs="Times New Roman"/>
          <w:sz w:val="24"/>
          <w:szCs w:val="24"/>
        </w:rPr>
      </w:pPr>
      <w:r w:rsidRPr="007E72EC">
        <w:rPr>
          <w:rFonts w:ascii="Times New Roman" w:hAnsi="Times New Roman" w:cs="Times New Roman"/>
          <w:sz w:val="24"/>
          <w:szCs w:val="24"/>
        </w:rPr>
        <w:t>.......................................................................................................................................................</w:t>
      </w:r>
    </w:p>
    <w:p w:rsidR="009A28E4" w:rsidRPr="007E72EC" w:rsidRDefault="009A28E4" w:rsidP="00855846">
      <w:pPr>
        <w:spacing w:before="120" w:after="0" w:line="240" w:lineRule="auto"/>
        <w:jc w:val="both"/>
        <w:rPr>
          <w:rFonts w:ascii="Times New Roman" w:hAnsi="Times New Roman" w:cs="Times New Roman"/>
          <w:sz w:val="24"/>
          <w:szCs w:val="24"/>
        </w:rPr>
      </w:pPr>
      <w:r w:rsidRPr="007E72EC">
        <w:rPr>
          <w:rFonts w:ascii="Times New Roman" w:hAnsi="Times New Roman" w:cs="Times New Roman"/>
          <w:sz w:val="24"/>
          <w:szCs w:val="24"/>
        </w:rPr>
        <w:t>w .................................</w:t>
      </w:r>
      <w:r w:rsidR="005B7DFA">
        <w:rPr>
          <w:rFonts w:ascii="Times New Roman" w:hAnsi="Times New Roman" w:cs="Times New Roman"/>
          <w:sz w:val="24"/>
          <w:szCs w:val="24"/>
        </w:rPr>
        <w:t>.................................</w:t>
      </w:r>
      <w:r w:rsidRPr="007E72EC">
        <w:rPr>
          <w:rFonts w:ascii="Times New Roman" w:hAnsi="Times New Roman" w:cs="Times New Roman"/>
          <w:sz w:val="24"/>
          <w:szCs w:val="24"/>
        </w:rPr>
        <w:t xml:space="preserve">................................. kod ..............-....................... </w:t>
      </w:r>
    </w:p>
    <w:p w:rsidR="009A28E4" w:rsidRPr="001606F5" w:rsidRDefault="009A28E4" w:rsidP="00855846">
      <w:pPr>
        <w:spacing w:before="120" w:after="0" w:line="240" w:lineRule="auto"/>
        <w:jc w:val="both"/>
        <w:rPr>
          <w:rFonts w:ascii="Times New Roman" w:hAnsi="Times New Roman" w:cs="Times New Roman"/>
          <w:sz w:val="24"/>
          <w:szCs w:val="24"/>
          <w:lang w:val="en-US"/>
        </w:rPr>
      </w:pPr>
      <w:r w:rsidRPr="001606F5">
        <w:rPr>
          <w:rFonts w:ascii="Times New Roman" w:hAnsi="Times New Roman" w:cs="Times New Roman"/>
          <w:sz w:val="24"/>
          <w:szCs w:val="24"/>
          <w:lang w:val="en-US"/>
        </w:rPr>
        <w:t xml:space="preserve">ul. </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 xml:space="preserve">................................................................ nr </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 xml:space="preserve">..................................... </w:t>
      </w:r>
    </w:p>
    <w:p w:rsidR="009A28E4" w:rsidRPr="001606F5" w:rsidRDefault="009A28E4" w:rsidP="00855846">
      <w:pPr>
        <w:spacing w:before="120" w:after="0" w:line="240" w:lineRule="auto"/>
        <w:jc w:val="both"/>
        <w:rPr>
          <w:rFonts w:ascii="Times New Roman" w:hAnsi="Times New Roman" w:cs="Times New Roman"/>
          <w:sz w:val="24"/>
          <w:szCs w:val="24"/>
          <w:lang w:val="en-US"/>
        </w:rPr>
      </w:pPr>
      <w:r w:rsidRPr="001606F5">
        <w:rPr>
          <w:rFonts w:ascii="Times New Roman" w:hAnsi="Times New Roman" w:cs="Times New Roman"/>
          <w:sz w:val="24"/>
          <w:szCs w:val="24"/>
          <w:lang w:val="en-US"/>
        </w:rPr>
        <w:t xml:space="preserve">REGON ....................................................... NIP </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 xml:space="preserve">............................... </w:t>
      </w:r>
    </w:p>
    <w:p w:rsidR="009A28E4" w:rsidRPr="001606F5" w:rsidRDefault="009A28E4" w:rsidP="00855846">
      <w:pPr>
        <w:spacing w:before="120" w:after="0" w:line="240" w:lineRule="auto"/>
        <w:jc w:val="both"/>
        <w:rPr>
          <w:rFonts w:ascii="Times New Roman" w:hAnsi="Times New Roman" w:cs="Times New Roman"/>
          <w:sz w:val="24"/>
          <w:szCs w:val="24"/>
          <w:lang w:val="en-US"/>
        </w:rPr>
      </w:pPr>
      <w:r w:rsidRPr="001606F5">
        <w:rPr>
          <w:rFonts w:ascii="Times New Roman" w:hAnsi="Times New Roman" w:cs="Times New Roman"/>
          <w:sz w:val="24"/>
          <w:szCs w:val="24"/>
          <w:lang w:val="en-US"/>
        </w:rPr>
        <w:t>Tel./fax. …</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 xml:space="preserve">……………….….. </w:t>
      </w:r>
    </w:p>
    <w:p w:rsidR="009A28E4" w:rsidRPr="001606F5" w:rsidRDefault="009A28E4" w:rsidP="00855846">
      <w:pPr>
        <w:spacing w:before="120" w:after="0" w:line="240" w:lineRule="auto"/>
        <w:jc w:val="both"/>
        <w:rPr>
          <w:rFonts w:ascii="Times New Roman" w:hAnsi="Times New Roman" w:cs="Times New Roman"/>
          <w:sz w:val="24"/>
          <w:szCs w:val="24"/>
          <w:lang w:val="en-US"/>
        </w:rPr>
      </w:pPr>
      <w:r w:rsidRPr="001606F5">
        <w:rPr>
          <w:rFonts w:ascii="Times New Roman" w:hAnsi="Times New Roman" w:cs="Times New Roman"/>
          <w:sz w:val="24"/>
          <w:szCs w:val="24"/>
          <w:lang w:val="en-US"/>
        </w:rPr>
        <w:t>e-mail: ………</w:t>
      </w:r>
      <w:r w:rsidR="005B7DFA" w:rsidRPr="001606F5">
        <w:rPr>
          <w:rFonts w:ascii="Times New Roman" w:hAnsi="Times New Roman" w:cs="Times New Roman"/>
          <w:sz w:val="24"/>
          <w:szCs w:val="24"/>
          <w:lang w:val="en-US"/>
        </w:rPr>
        <w:t>…………………</w:t>
      </w:r>
      <w:r w:rsidRPr="001606F5">
        <w:rPr>
          <w:rFonts w:ascii="Times New Roman" w:hAnsi="Times New Roman" w:cs="Times New Roman"/>
          <w:sz w:val="24"/>
          <w:szCs w:val="24"/>
          <w:lang w:val="en-US"/>
        </w:rPr>
        <w:t xml:space="preserve">………………..…………………………………….……… </w:t>
      </w:r>
    </w:p>
    <w:p w:rsidR="009A28E4" w:rsidRPr="001606F5" w:rsidRDefault="009A28E4" w:rsidP="00855846">
      <w:pPr>
        <w:spacing w:before="120" w:after="0" w:line="240" w:lineRule="auto"/>
        <w:jc w:val="both"/>
        <w:rPr>
          <w:rFonts w:ascii="Times New Roman" w:hAnsi="Times New Roman" w:cs="Times New Roman"/>
          <w:sz w:val="24"/>
          <w:szCs w:val="24"/>
          <w:lang w:val="en-US"/>
        </w:rPr>
      </w:pPr>
    </w:p>
    <w:p w:rsidR="009A28E4" w:rsidRPr="007E72EC" w:rsidRDefault="009A28E4" w:rsidP="00855846">
      <w:pPr>
        <w:spacing w:before="120" w:after="0" w:line="24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Odpowiadając na zaproszenie do złożenia oferty na: </w:t>
      </w:r>
    </w:p>
    <w:p w:rsidR="009A28E4" w:rsidRPr="007E72EC" w:rsidRDefault="00477B78" w:rsidP="00855846">
      <w:pPr>
        <w:spacing w:before="120" w:after="0" w:line="240" w:lineRule="auto"/>
        <w:jc w:val="both"/>
        <w:rPr>
          <w:rFonts w:ascii="Times New Roman" w:hAnsi="Times New Roman" w:cs="Times New Roman"/>
          <w:sz w:val="24"/>
          <w:szCs w:val="24"/>
        </w:rPr>
      </w:pPr>
      <w:r w:rsidRPr="00855846">
        <w:rPr>
          <w:rFonts w:ascii="Times New Roman" w:hAnsi="Times New Roman" w:cs="Times New Roman"/>
          <w:sz w:val="24"/>
          <w:szCs w:val="24"/>
        </w:rPr>
        <w:t>dostaw</w:t>
      </w:r>
      <w:r w:rsidR="00855846">
        <w:rPr>
          <w:rFonts w:ascii="Times New Roman" w:hAnsi="Times New Roman" w:cs="Times New Roman"/>
          <w:sz w:val="24"/>
          <w:szCs w:val="24"/>
        </w:rPr>
        <w:t>ę</w:t>
      </w:r>
      <w:r w:rsidRPr="00855846">
        <w:rPr>
          <w:rFonts w:ascii="Times New Roman" w:hAnsi="Times New Roman" w:cs="Times New Roman"/>
          <w:sz w:val="24"/>
          <w:szCs w:val="24"/>
        </w:rPr>
        <w:t xml:space="preserve"> </w:t>
      </w:r>
      <w:r w:rsidR="00505D2C" w:rsidRPr="00855846">
        <w:rPr>
          <w:rFonts w:ascii="Times New Roman" w:hAnsi="Times New Roman" w:cs="Times New Roman"/>
          <w:sz w:val="24"/>
          <w:szCs w:val="24"/>
        </w:rPr>
        <w:t xml:space="preserve">komputerów, </w:t>
      </w:r>
      <w:r w:rsidRPr="00855846">
        <w:rPr>
          <w:rFonts w:ascii="Times New Roman" w:hAnsi="Times New Roman" w:cs="Times New Roman"/>
          <w:sz w:val="24"/>
          <w:szCs w:val="24"/>
        </w:rPr>
        <w:t>urządzeń wielofunkcyjnych wraz z materiałami eksploatacyjnymi</w:t>
      </w:r>
      <w:r w:rsidR="00505D2C" w:rsidRPr="00855846">
        <w:rPr>
          <w:rFonts w:ascii="Times New Roman" w:hAnsi="Times New Roman" w:cs="Times New Roman"/>
          <w:sz w:val="24"/>
          <w:szCs w:val="24"/>
        </w:rPr>
        <w:t>,</w:t>
      </w:r>
      <w:r w:rsidRPr="00855846">
        <w:rPr>
          <w:rFonts w:ascii="Times New Roman" w:hAnsi="Times New Roman" w:cs="Times New Roman"/>
          <w:sz w:val="24"/>
          <w:szCs w:val="24"/>
        </w:rPr>
        <w:t xml:space="preserve"> </w:t>
      </w:r>
      <w:r w:rsidR="00505D2C" w:rsidRPr="00855846">
        <w:rPr>
          <w:rFonts w:ascii="Times New Roman" w:hAnsi="Times New Roman" w:cs="Times New Roman"/>
          <w:sz w:val="24"/>
          <w:szCs w:val="24"/>
        </w:rPr>
        <w:t xml:space="preserve">urządzeń multimedialnych i oprogramowania oraz </w:t>
      </w:r>
      <w:r w:rsidR="00505D2C" w:rsidRPr="00855846">
        <w:rPr>
          <w:rFonts w:ascii="Times New Roman" w:hAnsi="Times New Roman" w:cs="Times New Roman"/>
          <w:bCs/>
          <w:sz w:val="24"/>
          <w:szCs w:val="24"/>
        </w:rPr>
        <w:t>usług</w:t>
      </w:r>
      <w:r w:rsidR="00855846">
        <w:rPr>
          <w:rFonts w:ascii="Times New Roman" w:hAnsi="Times New Roman" w:cs="Times New Roman"/>
          <w:bCs/>
          <w:sz w:val="24"/>
          <w:szCs w:val="24"/>
        </w:rPr>
        <w:t>i</w:t>
      </w:r>
      <w:r w:rsidR="00505D2C" w:rsidRPr="00855846">
        <w:rPr>
          <w:rFonts w:ascii="Times New Roman" w:hAnsi="Times New Roman" w:cs="Times New Roman"/>
          <w:bCs/>
          <w:sz w:val="24"/>
          <w:szCs w:val="24"/>
        </w:rPr>
        <w:t xml:space="preserve"> serwisu gwarancyjnego</w:t>
      </w:r>
      <w:r w:rsidR="009A28E4" w:rsidRPr="007E72EC">
        <w:rPr>
          <w:rFonts w:ascii="Times New Roman" w:hAnsi="Times New Roman" w:cs="Times New Roman"/>
          <w:sz w:val="24"/>
          <w:szCs w:val="24"/>
        </w:rPr>
        <w:t xml:space="preserve"> </w:t>
      </w:r>
    </w:p>
    <w:p w:rsidR="009A28E4" w:rsidRPr="007E72EC" w:rsidRDefault="009A28E4" w:rsidP="00855846">
      <w:pPr>
        <w:spacing w:before="120" w:after="0" w:line="240" w:lineRule="auto"/>
        <w:jc w:val="both"/>
        <w:rPr>
          <w:rFonts w:ascii="Times New Roman" w:hAnsi="Times New Roman" w:cs="Times New Roman"/>
          <w:sz w:val="24"/>
          <w:szCs w:val="24"/>
        </w:rPr>
      </w:pPr>
    </w:p>
    <w:p w:rsidR="009A28E4" w:rsidRPr="007E72EC" w:rsidRDefault="009A28E4" w:rsidP="00855846">
      <w:pPr>
        <w:spacing w:before="120" w:after="0" w:line="240" w:lineRule="auto"/>
        <w:jc w:val="both"/>
        <w:rPr>
          <w:rFonts w:ascii="Times New Roman" w:hAnsi="Times New Roman" w:cs="Times New Roman"/>
          <w:sz w:val="24"/>
          <w:szCs w:val="24"/>
        </w:rPr>
      </w:pPr>
      <w:r w:rsidRPr="007E72EC">
        <w:rPr>
          <w:rFonts w:ascii="Times New Roman" w:hAnsi="Times New Roman" w:cs="Times New Roman"/>
          <w:sz w:val="24"/>
          <w:szCs w:val="24"/>
        </w:rPr>
        <w:t>1. Oferuję wykonanie dostawy</w:t>
      </w:r>
      <w:r w:rsidR="00855846">
        <w:rPr>
          <w:rFonts w:ascii="Times New Roman" w:hAnsi="Times New Roman" w:cs="Times New Roman"/>
          <w:sz w:val="24"/>
          <w:szCs w:val="24"/>
        </w:rPr>
        <w:t xml:space="preserve"> </w:t>
      </w:r>
      <w:r w:rsidRPr="007E72EC">
        <w:rPr>
          <w:rFonts w:ascii="Times New Roman" w:hAnsi="Times New Roman" w:cs="Times New Roman"/>
          <w:sz w:val="24"/>
          <w:szCs w:val="24"/>
        </w:rPr>
        <w:t xml:space="preserve">będącej przedmiotem zamówienia, </w:t>
      </w:r>
    </w:p>
    <w:p w:rsidR="009A28E4" w:rsidRPr="007E72EC" w:rsidRDefault="005B7DFA" w:rsidP="00855846">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28E4" w:rsidRPr="007E72EC">
        <w:rPr>
          <w:rFonts w:ascii="Times New Roman" w:hAnsi="Times New Roman" w:cs="Times New Roman"/>
          <w:sz w:val="24"/>
          <w:szCs w:val="24"/>
        </w:rPr>
        <w:t xml:space="preserve">zgodnie z wymogami opisu przedmiotu zamówienia: </w:t>
      </w:r>
    </w:p>
    <w:p w:rsidR="009A28E4" w:rsidRPr="005B7DFA" w:rsidRDefault="005B7DFA" w:rsidP="00855846">
      <w:pPr>
        <w:spacing w:before="120" w:after="0" w:line="240" w:lineRule="auto"/>
        <w:jc w:val="both"/>
        <w:rPr>
          <w:rFonts w:ascii="Times New Roman" w:hAnsi="Times New Roman" w:cs="Times New Roman"/>
          <w:b/>
          <w:sz w:val="24"/>
          <w:szCs w:val="24"/>
        </w:rPr>
      </w:pPr>
      <w:r w:rsidRPr="005B7DFA">
        <w:rPr>
          <w:rFonts w:ascii="Times New Roman" w:hAnsi="Times New Roman" w:cs="Times New Roman"/>
          <w:b/>
          <w:sz w:val="24"/>
          <w:szCs w:val="24"/>
        </w:rPr>
        <w:t xml:space="preserve">    </w:t>
      </w:r>
      <w:r w:rsidR="009A28E4" w:rsidRPr="005B7DFA">
        <w:rPr>
          <w:rFonts w:ascii="Times New Roman" w:hAnsi="Times New Roman" w:cs="Times New Roman"/>
          <w:b/>
          <w:sz w:val="24"/>
          <w:szCs w:val="24"/>
        </w:rPr>
        <w:t>1.1. za cenę</w:t>
      </w:r>
      <w:r w:rsidR="002F0D37">
        <w:rPr>
          <w:rFonts w:ascii="Times New Roman" w:hAnsi="Times New Roman" w:cs="Times New Roman"/>
          <w:b/>
          <w:sz w:val="24"/>
          <w:szCs w:val="24"/>
        </w:rPr>
        <w:t xml:space="preserve"> obliczoną na podstawie formularza cenowego</w:t>
      </w:r>
      <w:r w:rsidR="009A28E4" w:rsidRPr="005B7DFA">
        <w:rPr>
          <w:rFonts w:ascii="Times New Roman" w:hAnsi="Times New Roman" w:cs="Times New Roman"/>
          <w:b/>
          <w:sz w:val="24"/>
          <w:szCs w:val="24"/>
        </w:rPr>
        <w:t xml:space="preserve">: </w:t>
      </w:r>
    </w:p>
    <w:p w:rsidR="009A28E4" w:rsidRPr="005B7DFA" w:rsidRDefault="009A28E4" w:rsidP="000E6A1F">
      <w:pPr>
        <w:pStyle w:val="Akapitzlist"/>
        <w:numPr>
          <w:ilvl w:val="0"/>
          <w:numId w:val="5"/>
        </w:numPr>
        <w:spacing w:before="120" w:after="0" w:line="240" w:lineRule="auto"/>
        <w:jc w:val="both"/>
        <w:rPr>
          <w:rFonts w:ascii="Times New Roman" w:hAnsi="Times New Roman" w:cs="Times New Roman"/>
          <w:sz w:val="24"/>
          <w:szCs w:val="24"/>
        </w:rPr>
      </w:pPr>
      <w:r w:rsidRPr="005B7DFA">
        <w:rPr>
          <w:rFonts w:ascii="Times New Roman" w:hAnsi="Times New Roman" w:cs="Times New Roman"/>
          <w:sz w:val="24"/>
          <w:szCs w:val="24"/>
        </w:rPr>
        <w:t>w kwocie netto złotych: ...............................................</w:t>
      </w:r>
      <w:r w:rsidR="005B7DFA">
        <w:rPr>
          <w:rFonts w:ascii="Times New Roman" w:hAnsi="Times New Roman" w:cs="Times New Roman"/>
          <w:sz w:val="24"/>
          <w:szCs w:val="24"/>
        </w:rPr>
        <w:t>..........................................</w:t>
      </w:r>
      <w:r w:rsidRPr="005B7DFA">
        <w:rPr>
          <w:rFonts w:ascii="Times New Roman" w:hAnsi="Times New Roman" w:cs="Times New Roman"/>
          <w:sz w:val="24"/>
          <w:szCs w:val="24"/>
        </w:rPr>
        <w:t xml:space="preserve"> </w:t>
      </w:r>
    </w:p>
    <w:p w:rsidR="009A28E4" w:rsidRPr="007E72EC" w:rsidRDefault="005B7DFA" w:rsidP="00855846">
      <w:pPr>
        <w:spacing w:before="120"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(słownie: </w:t>
      </w:r>
      <w:r w:rsidR="009A28E4" w:rsidRPr="007E72EC">
        <w:rPr>
          <w:rFonts w:ascii="Times New Roman" w:hAnsi="Times New Roman" w:cs="Times New Roman"/>
          <w:sz w:val="24"/>
          <w:szCs w:val="24"/>
        </w:rPr>
        <w:t xml:space="preserve">..........................................................................................................................) </w:t>
      </w:r>
    </w:p>
    <w:p w:rsidR="009A28E4" w:rsidRPr="005B7DFA" w:rsidRDefault="009A28E4" w:rsidP="000E6A1F">
      <w:pPr>
        <w:pStyle w:val="Akapitzlist"/>
        <w:numPr>
          <w:ilvl w:val="0"/>
          <w:numId w:val="5"/>
        </w:numPr>
        <w:spacing w:before="120" w:after="0" w:line="240" w:lineRule="auto"/>
        <w:rPr>
          <w:rFonts w:ascii="Times New Roman" w:hAnsi="Times New Roman" w:cs="Times New Roman"/>
          <w:sz w:val="24"/>
          <w:szCs w:val="24"/>
        </w:rPr>
      </w:pPr>
      <w:r w:rsidRPr="005B7DFA">
        <w:rPr>
          <w:rFonts w:ascii="Times New Roman" w:hAnsi="Times New Roman" w:cs="Times New Roman"/>
          <w:sz w:val="24"/>
          <w:szCs w:val="24"/>
        </w:rPr>
        <w:t>w kwocie brutto złotych: .........................................</w:t>
      </w:r>
      <w:r w:rsidR="005B7DFA">
        <w:rPr>
          <w:rFonts w:ascii="Times New Roman" w:hAnsi="Times New Roman" w:cs="Times New Roman"/>
          <w:sz w:val="24"/>
          <w:szCs w:val="24"/>
        </w:rPr>
        <w:t>..................................................</w:t>
      </w:r>
      <w:r w:rsidRPr="005B7DFA">
        <w:rPr>
          <w:rFonts w:ascii="Times New Roman" w:hAnsi="Times New Roman" w:cs="Times New Roman"/>
          <w:sz w:val="24"/>
          <w:szCs w:val="24"/>
        </w:rPr>
        <w:t xml:space="preserve">.... </w:t>
      </w:r>
    </w:p>
    <w:p w:rsidR="009A28E4" w:rsidRPr="007E72EC" w:rsidRDefault="009A28E4" w:rsidP="00855846">
      <w:pPr>
        <w:spacing w:before="120" w:after="0" w:line="240" w:lineRule="auto"/>
        <w:ind w:firstLine="708"/>
        <w:rPr>
          <w:rFonts w:ascii="Times New Roman" w:hAnsi="Times New Roman" w:cs="Times New Roman"/>
          <w:sz w:val="24"/>
          <w:szCs w:val="24"/>
        </w:rPr>
      </w:pPr>
      <w:r w:rsidRPr="007E72EC">
        <w:rPr>
          <w:rFonts w:ascii="Times New Roman" w:hAnsi="Times New Roman" w:cs="Times New Roman"/>
          <w:sz w:val="24"/>
          <w:szCs w:val="24"/>
        </w:rPr>
        <w:t xml:space="preserve">(słownie: ..........................................................................................................................) </w:t>
      </w:r>
    </w:p>
    <w:p w:rsidR="009A28E4" w:rsidRPr="007E72EC" w:rsidRDefault="009A28E4" w:rsidP="00855846">
      <w:pPr>
        <w:spacing w:before="120" w:after="0" w:line="240" w:lineRule="auto"/>
        <w:ind w:firstLine="708"/>
        <w:rPr>
          <w:rFonts w:ascii="Times New Roman" w:hAnsi="Times New Roman" w:cs="Times New Roman"/>
          <w:sz w:val="24"/>
          <w:szCs w:val="24"/>
        </w:rPr>
      </w:pPr>
      <w:r w:rsidRPr="007E72EC">
        <w:rPr>
          <w:rFonts w:ascii="Times New Roman" w:hAnsi="Times New Roman" w:cs="Times New Roman"/>
          <w:sz w:val="24"/>
          <w:szCs w:val="24"/>
        </w:rPr>
        <w:t>w tym podatek VAT w wysokości .....</w:t>
      </w:r>
      <w:r w:rsidR="005B7DFA">
        <w:rPr>
          <w:rFonts w:ascii="Times New Roman" w:hAnsi="Times New Roman" w:cs="Times New Roman"/>
          <w:sz w:val="24"/>
          <w:szCs w:val="24"/>
        </w:rPr>
        <w:t xml:space="preserve">.. %, to jest w kwocie złotych: </w:t>
      </w:r>
      <w:r w:rsidRPr="007E72EC">
        <w:rPr>
          <w:rFonts w:ascii="Times New Roman" w:hAnsi="Times New Roman" w:cs="Times New Roman"/>
          <w:sz w:val="24"/>
          <w:szCs w:val="24"/>
        </w:rPr>
        <w:t xml:space="preserve">............................. </w:t>
      </w:r>
    </w:p>
    <w:p w:rsidR="009A28E4" w:rsidRPr="007E72EC" w:rsidRDefault="009A28E4" w:rsidP="00855846">
      <w:pPr>
        <w:spacing w:before="120" w:after="0" w:line="240" w:lineRule="auto"/>
        <w:ind w:left="708"/>
        <w:rPr>
          <w:rFonts w:ascii="Times New Roman" w:hAnsi="Times New Roman" w:cs="Times New Roman"/>
          <w:sz w:val="24"/>
          <w:szCs w:val="24"/>
        </w:rPr>
      </w:pPr>
      <w:r w:rsidRPr="007E72EC">
        <w:rPr>
          <w:rFonts w:ascii="Times New Roman" w:hAnsi="Times New Roman" w:cs="Times New Roman"/>
          <w:sz w:val="24"/>
          <w:szCs w:val="24"/>
        </w:rPr>
        <w:t xml:space="preserve">(słownie: .........................................................................................................................) </w:t>
      </w:r>
    </w:p>
    <w:p w:rsidR="009A28E4" w:rsidRPr="007E72EC" w:rsidRDefault="005B7DFA" w:rsidP="00855846">
      <w:pPr>
        <w:spacing w:before="120" w:after="0" w:line="240" w:lineRule="auto"/>
        <w:rPr>
          <w:rFonts w:ascii="Times New Roman" w:hAnsi="Times New Roman" w:cs="Times New Roman"/>
          <w:sz w:val="24"/>
          <w:szCs w:val="24"/>
        </w:rPr>
      </w:pPr>
      <w:r w:rsidRPr="005B7DFA">
        <w:rPr>
          <w:rFonts w:ascii="Times New Roman" w:hAnsi="Times New Roman" w:cs="Times New Roman"/>
          <w:b/>
          <w:sz w:val="24"/>
          <w:szCs w:val="24"/>
        </w:rPr>
        <w:t xml:space="preserve">    </w:t>
      </w:r>
      <w:r w:rsidR="009A28E4" w:rsidRPr="005B7DFA">
        <w:rPr>
          <w:rFonts w:ascii="Times New Roman" w:hAnsi="Times New Roman" w:cs="Times New Roman"/>
          <w:b/>
          <w:sz w:val="24"/>
          <w:szCs w:val="24"/>
        </w:rPr>
        <w:t xml:space="preserve">1.2. w terminie </w:t>
      </w:r>
      <w:r w:rsidR="00855846">
        <w:rPr>
          <w:rFonts w:ascii="Times New Roman" w:hAnsi="Times New Roman" w:cs="Times New Roman"/>
          <w:b/>
          <w:sz w:val="24"/>
          <w:szCs w:val="24"/>
        </w:rPr>
        <w:t>3 tygodni, licząc od dnia podpisania umowy</w:t>
      </w:r>
      <w:r w:rsidR="009A28E4" w:rsidRPr="007E72EC">
        <w:rPr>
          <w:rFonts w:ascii="Times New Roman" w:hAnsi="Times New Roman" w:cs="Times New Roman"/>
          <w:sz w:val="24"/>
          <w:szCs w:val="24"/>
        </w:rPr>
        <w:t xml:space="preserve"> </w:t>
      </w:r>
    </w:p>
    <w:p w:rsidR="005B7DFA" w:rsidRDefault="005B7DFA" w:rsidP="00855846">
      <w:pPr>
        <w:spacing w:before="120" w:after="0" w:line="240" w:lineRule="auto"/>
        <w:rPr>
          <w:rFonts w:ascii="Times New Roman" w:hAnsi="Times New Roman" w:cs="Times New Roman"/>
          <w:sz w:val="24"/>
          <w:szCs w:val="24"/>
        </w:rPr>
      </w:pPr>
    </w:p>
    <w:p w:rsidR="009A28E4" w:rsidRPr="00855846" w:rsidRDefault="009A28E4"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2. Oświadczamy, że: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1) jesteśmy uprawnieni do występowania w obrocie prawnym, zgodnie z wymaganiami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lastRenderedPageBreak/>
        <w:t xml:space="preserve">        </w:t>
      </w:r>
      <w:r w:rsidR="009A28E4" w:rsidRPr="00855846">
        <w:rPr>
          <w:rFonts w:ascii="Times New Roman" w:hAnsi="Times New Roman" w:cs="Times New Roman"/>
          <w:sz w:val="24"/>
        </w:rPr>
        <w:t xml:space="preserve">ustawowymi,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2) posiadamy uprawnienia niezbędne do wykonania określonych prac lub czynności, jeżeli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ustawy nakładają obowiązek posiadania takich uprawnień, </w:t>
      </w:r>
    </w:p>
    <w:p w:rsidR="005B7DFA"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3) posiadamy niezbędną wiedzę i doświadczenie, potencjał ekonomiczny i techniczny, a </w:t>
      </w:r>
      <w:r w:rsidRPr="00855846">
        <w:rPr>
          <w:rFonts w:ascii="Times New Roman" w:hAnsi="Times New Roman" w:cs="Times New Roman"/>
          <w:sz w:val="24"/>
        </w:rPr>
        <w:t xml:space="preserve">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także pracowników zdolnych do wykonania niniejszego zamówienia,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4) znajdujemy się w sytuacji ekonomicznej i finansowej zapewniającej wykonanie </w:t>
      </w:r>
    </w:p>
    <w:p w:rsidR="009A28E4" w:rsidRPr="00855846" w:rsidRDefault="005B7DFA"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przedmiotowego zamówienia. </w:t>
      </w:r>
    </w:p>
    <w:p w:rsidR="002F2EBF" w:rsidRPr="00855846" w:rsidRDefault="002F2EBF"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3</w:t>
      </w:r>
      <w:r w:rsidR="009A28E4" w:rsidRPr="00855846">
        <w:rPr>
          <w:rFonts w:ascii="Times New Roman" w:hAnsi="Times New Roman" w:cs="Times New Roman"/>
          <w:sz w:val="24"/>
        </w:rPr>
        <w:t xml:space="preserve">. Oświadczamy, że cena podana w ofercie jest obowiązująca w całym okresie trwania </w:t>
      </w:r>
    </w:p>
    <w:p w:rsidR="002F2EBF" w:rsidRPr="00855846" w:rsidRDefault="002F2EBF"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zlecenia i zawiera wszystkie koszty i składniki związane z wykonaniem zamówienia jakie </w:t>
      </w:r>
      <w:r w:rsidRPr="00855846">
        <w:rPr>
          <w:rFonts w:ascii="Times New Roman" w:hAnsi="Times New Roman" w:cs="Times New Roman"/>
          <w:sz w:val="24"/>
        </w:rPr>
        <w:t xml:space="preserve">  </w:t>
      </w:r>
    </w:p>
    <w:p w:rsidR="00855846" w:rsidRDefault="002F2EBF" w:rsidP="00855846">
      <w:pPr>
        <w:spacing w:before="120" w:after="0" w:line="240" w:lineRule="auto"/>
        <w:rPr>
          <w:rFonts w:ascii="Times New Roman" w:hAnsi="Times New Roman" w:cs="Times New Roman"/>
          <w:sz w:val="24"/>
        </w:rPr>
      </w:pPr>
      <w:r w:rsidRPr="00855846">
        <w:rPr>
          <w:rFonts w:ascii="Times New Roman" w:hAnsi="Times New Roman" w:cs="Times New Roman"/>
          <w:sz w:val="24"/>
        </w:rPr>
        <w:t xml:space="preserve">    </w:t>
      </w:r>
      <w:r w:rsidR="009A28E4" w:rsidRPr="00855846">
        <w:rPr>
          <w:rFonts w:ascii="Times New Roman" w:hAnsi="Times New Roman" w:cs="Times New Roman"/>
          <w:sz w:val="24"/>
        </w:rPr>
        <w:t xml:space="preserve">ponosi zamawiający. </w:t>
      </w:r>
    </w:p>
    <w:p w:rsidR="00855846" w:rsidRPr="00855846" w:rsidRDefault="00855846" w:rsidP="000E6A1F">
      <w:pPr>
        <w:pStyle w:val="Akapitzlist"/>
        <w:numPr>
          <w:ilvl w:val="0"/>
          <w:numId w:val="12"/>
        </w:numPr>
        <w:tabs>
          <w:tab w:val="left" w:pos="284"/>
        </w:tabs>
        <w:spacing w:before="120" w:after="0" w:line="240" w:lineRule="auto"/>
        <w:ind w:left="284" w:hanging="284"/>
        <w:contextualSpacing w:val="0"/>
        <w:rPr>
          <w:rFonts w:ascii="Times New Roman" w:hAnsi="Times New Roman" w:cs="Times New Roman"/>
          <w:sz w:val="24"/>
        </w:rPr>
      </w:pPr>
      <w:r>
        <w:rPr>
          <w:rFonts w:ascii="Times New Roman" w:hAnsi="Times New Roman" w:cs="Times New Roman"/>
          <w:color w:val="000000"/>
          <w:sz w:val="24"/>
        </w:rPr>
        <w:t xml:space="preserve">Potwierdzamy </w:t>
      </w:r>
      <w:r w:rsidRPr="00855846">
        <w:rPr>
          <w:rFonts w:ascii="Times New Roman" w:hAnsi="Times New Roman" w:cs="Times New Roman"/>
          <w:color w:val="000000"/>
          <w:sz w:val="24"/>
        </w:rPr>
        <w:t>okres związania ofertą, który wynosi 30 dni;</w:t>
      </w:r>
    </w:p>
    <w:p w:rsidR="00855846" w:rsidRDefault="000E6A1F" w:rsidP="000E6A1F">
      <w:pPr>
        <w:pStyle w:val="Akapitzlist"/>
        <w:numPr>
          <w:ilvl w:val="0"/>
          <w:numId w:val="12"/>
        </w:numPr>
        <w:tabs>
          <w:tab w:val="left" w:pos="284"/>
        </w:tabs>
        <w:spacing w:before="120" w:after="0" w:line="240" w:lineRule="auto"/>
        <w:ind w:left="284" w:hanging="284"/>
        <w:contextualSpacing w:val="0"/>
        <w:rPr>
          <w:rFonts w:ascii="Times New Roman" w:hAnsi="Times New Roman" w:cs="Times New Roman"/>
          <w:sz w:val="24"/>
        </w:rPr>
      </w:pPr>
      <w:r>
        <w:rPr>
          <w:rFonts w:ascii="Times New Roman" w:hAnsi="Times New Roman" w:cs="Times New Roman"/>
          <w:sz w:val="24"/>
        </w:rPr>
        <w:t xml:space="preserve">Akceptujemy </w:t>
      </w:r>
      <w:r w:rsidR="00855846" w:rsidRPr="00855846">
        <w:rPr>
          <w:rFonts w:ascii="Times New Roman" w:hAnsi="Times New Roman" w:cs="Times New Roman"/>
          <w:sz w:val="24"/>
        </w:rPr>
        <w:t>wa</w:t>
      </w:r>
      <w:r w:rsidR="00855846">
        <w:rPr>
          <w:rFonts w:ascii="Times New Roman" w:hAnsi="Times New Roman" w:cs="Times New Roman"/>
          <w:sz w:val="24"/>
        </w:rPr>
        <w:t>run</w:t>
      </w:r>
      <w:r w:rsidR="00855846" w:rsidRPr="00855846">
        <w:rPr>
          <w:rFonts w:ascii="Times New Roman" w:hAnsi="Times New Roman" w:cs="Times New Roman"/>
          <w:sz w:val="24"/>
        </w:rPr>
        <w:t>k</w:t>
      </w:r>
      <w:r w:rsidR="00855846">
        <w:rPr>
          <w:rFonts w:ascii="Times New Roman" w:hAnsi="Times New Roman" w:cs="Times New Roman"/>
          <w:sz w:val="24"/>
        </w:rPr>
        <w:t>i płatności zawarte we wzorze umowy.</w:t>
      </w:r>
    </w:p>
    <w:p w:rsidR="00855846" w:rsidRDefault="00855846" w:rsidP="000E6A1F">
      <w:pPr>
        <w:pStyle w:val="Akapitzlist"/>
        <w:numPr>
          <w:ilvl w:val="0"/>
          <w:numId w:val="12"/>
        </w:numPr>
        <w:tabs>
          <w:tab w:val="left" w:pos="284"/>
        </w:tabs>
        <w:spacing w:before="120" w:after="0" w:line="240" w:lineRule="auto"/>
        <w:ind w:left="284" w:hanging="284"/>
        <w:contextualSpacing w:val="0"/>
        <w:rPr>
          <w:rFonts w:ascii="Times New Roman" w:hAnsi="Times New Roman" w:cs="Times New Roman"/>
          <w:sz w:val="24"/>
        </w:rPr>
      </w:pPr>
      <w:r w:rsidRPr="00855846">
        <w:rPr>
          <w:rFonts w:ascii="Times New Roman" w:hAnsi="Times New Roman" w:cs="Times New Roman"/>
          <w:sz w:val="24"/>
        </w:rPr>
        <w:t>Zapoznaliśmy się  ze wzorem umowy i nie wnosimy do niego zastrzeżeń oraz przyjmujemy warunki w nim zawarte;</w:t>
      </w:r>
    </w:p>
    <w:p w:rsidR="00855846" w:rsidRDefault="00855846" w:rsidP="000E6A1F">
      <w:pPr>
        <w:pStyle w:val="Akapitzlist"/>
        <w:numPr>
          <w:ilvl w:val="0"/>
          <w:numId w:val="12"/>
        </w:numPr>
        <w:tabs>
          <w:tab w:val="left" w:pos="284"/>
        </w:tabs>
        <w:spacing w:before="120" w:after="0" w:line="240" w:lineRule="auto"/>
        <w:ind w:left="284" w:hanging="284"/>
        <w:contextualSpacing w:val="0"/>
        <w:rPr>
          <w:rFonts w:ascii="Times New Roman" w:hAnsi="Times New Roman" w:cs="Times New Roman"/>
          <w:sz w:val="24"/>
        </w:rPr>
      </w:pPr>
      <w:r w:rsidRPr="00855846">
        <w:rPr>
          <w:rFonts w:ascii="Times New Roman" w:hAnsi="Times New Roman" w:cs="Times New Roman"/>
          <w:sz w:val="24"/>
        </w:rPr>
        <w:t>W przypadku przyznania nam zamówienia, zobowiązuję(-my)  się do zawarcia umowy w miejscu i terminie wskazanym przez Zamawiającego;</w:t>
      </w:r>
    </w:p>
    <w:p w:rsidR="00855846" w:rsidRPr="00855846" w:rsidRDefault="00855846" w:rsidP="000E6A1F">
      <w:pPr>
        <w:pStyle w:val="Akapitzlist"/>
        <w:numPr>
          <w:ilvl w:val="0"/>
          <w:numId w:val="12"/>
        </w:numPr>
        <w:tabs>
          <w:tab w:val="left" w:pos="284"/>
        </w:tabs>
        <w:spacing w:before="120" w:after="0" w:line="240" w:lineRule="auto"/>
        <w:ind w:left="284" w:hanging="284"/>
        <w:contextualSpacing w:val="0"/>
        <w:rPr>
          <w:rFonts w:ascii="Times New Roman" w:hAnsi="Times New Roman" w:cs="Times New Roman"/>
          <w:sz w:val="24"/>
        </w:rPr>
      </w:pPr>
      <w:r w:rsidRPr="00855846">
        <w:rPr>
          <w:rFonts w:ascii="Times New Roman" w:hAnsi="Times New Roman" w:cs="Times New Roman"/>
          <w:color w:val="000000"/>
          <w:sz w:val="24"/>
        </w:rPr>
        <w:t>Oświadczam(-y), że nie będę(</w:t>
      </w:r>
      <w:proofErr w:type="spellStart"/>
      <w:r w:rsidRPr="00855846">
        <w:rPr>
          <w:rFonts w:ascii="Times New Roman" w:hAnsi="Times New Roman" w:cs="Times New Roman"/>
          <w:color w:val="000000"/>
          <w:sz w:val="24"/>
        </w:rPr>
        <w:t>emy</w:t>
      </w:r>
      <w:proofErr w:type="spellEnd"/>
      <w:r w:rsidRPr="00855846">
        <w:rPr>
          <w:rFonts w:ascii="Times New Roman" w:hAnsi="Times New Roman" w:cs="Times New Roman"/>
          <w:color w:val="000000"/>
          <w:sz w:val="24"/>
        </w:rPr>
        <w:t>) zgłaszać żadnych roszczeń w przypadku unieważnienia przez Zamawiającego Postępowania, w którym składam niniejszą ofertę;</w:t>
      </w:r>
    </w:p>
    <w:p w:rsidR="00855846" w:rsidRDefault="00855846" w:rsidP="000E6A1F">
      <w:pPr>
        <w:pStyle w:val="Akapitzlist"/>
        <w:numPr>
          <w:ilvl w:val="0"/>
          <w:numId w:val="12"/>
        </w:numPr>
        <w:spacing w:before="120" w:after="0" w:line="240" w:lineRule="auto"/>
        <w:ind w:left="284" w:hanging="284"/>
        <w:contextualSpacing w:val="0"/>
        <w:rPr>
          <w:rFonts w:ascii="Times New Roman" w:hAnsi="Times New Roman" w:cs="Times New Roman"/>
          <w:sz w:val="24"/>
        </w:rPr>
      </w:pPr>
      <w:r w:rsidRPr="00855846">
        <w:rPr>
          <w:rFonts w:ascii="Times New Roman" w:hAnsi="Times New Roman" w:cs="Times New Roman"/>
          <w:sz w:val="24"/>
        </w:rPr>
        <w:t>Oświadczam, iż nie jestem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w:t>
      </w:r>
    </w:p>
    <w:p w:rsidR="00855846" w:rsidRPr="00855846" w:rsidRDefault="00855846" w:rsidP="000E6A1F">
      <w:pPr>
        <w:pStyle w:val="Akapitzlist"/>
        <w:numPr>
          <w:ilvl w:val="0"/>
          <w:numId w:val="12"/>
        </w:numPr>
        <w:spacing w:before="120" w:after="0" w:line="240" w:lineRule="auto"/>
        <w:ind w:left="284" w:hanging="284"/>
        <w:contextualSpacing w:val="0"/>
        <w:rPr>
          <w:rFonts w:ascii="Times New Roman" w:hAnsi="Times New Roman" w:cs="Times New Roman"/>
          <w:sz w:val="24"/>
        </w:rPr>
      </w:pPr>
      <w:r w:rsidRPr="00855846">
        <w:rPr>
          <w:rFonts w:ascii="Times New Roman" w:hAnsi="Times New Roman" w:cs="Times New Roman"/>
          <w:color w:val="000000"/>
          <w:sz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9A28E4" w:rsidRPr="00855846" w:rsidRDefault="009A28E4" w:rsidP="000E6A1F">
      <w:pPr>
        <w:pStyle w:val="Akapitzlist"/>
        <w:numPr>
          <w:ilvl w:val="0"/>
          <w:numId w:val="12"/>
        </w:numPr>
        <w:spacing w:before="120" w:after="0" w:line="240" w:lineRule="auto"/>
        <w:ind w:left="0" w:firstLine="0"/>
        <w:contextualSpacing w:val="0"/>
        <w:rPr>
          <w:rFonts w:ascii="Times New Roman" w:hAnsi="Times New Roman" w:cs="Times New Roman"/>
          <w:sz w:val="24"/>
        </w:rPr>
      </w:pPr>
      <w:r w:rsidRPr="00855846">
        <w:rPr>
          <w:rFonts w:ascii="Times New Roman" w:hAnsi="Times New Roman" w:cs="Times New Roman"/>
          <w:sz w:val="24"/>
        </w:rPr>
        <w:t xml:space="preserve">Załącznikami do niniejszej oferty są: </w:t>
      </w:r>
    </w:p>
    <w:p w:rsidR="009A28E4" w:rsidRPr="007E72EC" w:rsidRDefault="002F2EBF" w:rsidP="00855846">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6198D">
        <w:rPr>
          <w:rFonts w:ascii="Times New Roman" w:hAnsi="Times New Roman" w:cs="Times New Roman"/>
          <w:sz w:val="24"/>
          <w:szCs w:val="24"/>
        </w:rPr>
        <w:t>a</w:t>
      </w:r>
      <w:r>
        <w:rPr>
          <w:rFonts w:ascii="Times New Roman" w:hAnsi="Times New Roman" w:cs="Times New Roman"/>
          <w:sz w:val="24"/>
          <w:szCs w:val="24"/>
        </w:rPr>
        <w:t>)</w:t>
      </w:r>
      <w:r w:rsidR="009A28E4" w:rsidRPr="007E72EC">
        <w:rPr>
          <w:rFonts w:ascii="Times New Roman" w:hAnsi="Times New Roman" w:cs="Times New Roman"/>
          <w:sz w:val="24"/>
          <w:szCs w:val="24"/>
        </w:rPr>
        <w:t xml:space="preserve"> </w:t>
      </w:r>
      <w:r w:rsidR="00855846">
        <w:rPr>
          <w:rFonts w:ascii="Times New Roman" w:hAnsi="Times New Roman" w:cs="Times New Roman"/>
          <w:sz w:val="24"/>
          <w:szCs w:val="24"/>
        </w:rPr>
        <w:t>Formularz cenowy</w:t>
      </w:r>
    </w:p>
    <w:p w:rsidR="009A28E4" w:rsidRPr="007E72EC" w:rsidRDefault="002F2EBF" w:rsidP="00855846">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A28E4" w:rsidRPr="007E72EC">
        <w:rPr>
          <w:rFonts w:ascii="Times New Roman" w:hAnsi="Times New Roman" w:cs="Times New Roman"/>
          <w:sz w:val="24"/>
          <w:szCs w:val="24"/>
        </w:rPr>
        <w:t xml:space="preserve">b) </w:t>
      </w:r>
      <w:r>
        <w:rPr>
          <w:rFonts w:ascii="Times New Roman" w:hAnsi="Times New Roman" w:cs="Times New Roman"/>
          <w:sz w:val="24"/>
          <w:szCs w:val="24"/>
        </w:rPr>
        <w:t>……………………………..</w:t>
      </w:r>
      <w:r w:rsidR="009A28E4" w:rsidRPr="007E72EC">
        <w:rPr>
          <w:rFonts w:ascii="Times New Roman" w:hAnsi="Times New Roman" w:cs="Times New Roman"/>
          <w:sz w:val="24"/>
          <w:szCs w:val="24"/>
        </w:rPr>
        <w:t xml:space="preserve">............................................................................................... </w:t>
      </w:r>
    </w:p>
    <w:p w:rsidR="009A28E4" w:rsidRPr="007E72EC" w:rsidRDefault="009A28E4" w:rsidP="00855846">
      <w:pPr>
        <w:spacing w:before="120" w:after="0" w:line="240" w:lineRule="auto"/>
        <w:rPr>
          <w:rFonts w:ascii="Times New Roman" w:hAnsi="Times New Roman" w:cs="Times New Roman"/>
          <w:sz w:val="24"/>
          <w:szCs w:val="24"/>
        </w:rPr>
      </w:pPr>
    </w:p>
    <w:p w:rsidR="009A28E4" w:rsidRPr="007E72EC" w:rsidRDefault="009A28E4" w:rsidP="00855846">
      <w:pPr>
        <w:spacing w:before="120" w:after="0" w:line="240" w:lineRule="auto"/>
        <w:rPr>
          <w:rFonts w:ascii="Times New Roman" w:hAnsi="Times New Roman" w:cs="Times New Roman"/>
          <w:sz w:val="24"/>
          <w:szCs w:val="24"/>
        </w:rPr>
      </w:pPr>
      <w:r w:rsidRPr="007E72EC">
        <w:rPr>
          <w:rFonts w:ascii="Times New Roman" w:hAnsi="Times New Roman" w:cs="Times New Roman"/>
          <w:sz w:val="24"/>
          <w:szCs w:val="24"/>
        </w:rPr>
        <w:t xml:space="preserve">* niepotrzebne skreślić </w:t>
      </w:r>
    </w:p>
    <w:p w:rsidR="009A28E4" w:rsidRPr="007E72EC" w:rsidRDefault="009A28E4" w:rsidP="00855846">
      <w:pPr>
        <w:spacing w:before="120" w:after="0" w:line="240" w:lineRule="auto"/>
        <w:rPr>
          <w:rFonts w:ascii="Times New Roman" w:hAnsi="Times New Roman" w:cs="Times New Roman"/>
          <w:sz w:val="24"/>
          <w:szCs w:val="24"/>
        </w:rPr>
      </w:pPr>
    </w:p>
    <w:p w:rsidR="009A28E4" w:rsidRPr="007E72EC" w:rsidRDefault="009A28E4" w:rsidP="00855846">
      <w:pPr>
        <w:spacing w:before="120" w:after="0" w:line="240" w:lineRule="auto"/>
        <w:rPr>
          <w:rFonts w:ascii="Times New Roman" w:hAnsi="Times New Roman" w:cs="Times New Roman"/>
          <w:sz w:val="24"/>
          <w:szCs w:val="24"/>
        </w:rPr>
      </w:pPr>
    </w:p>
    <w:p w:rsidR="009A28E4" w:rsidRPr="007E72EC" w:rsidRDefault="002F2EBF" w:rsidP="00855846">
      <w:pPr>
        <w:spacing w:before="120" w:after="0" w:line="240" w:lineRule="auto"/>
        <w:rPr>
          <w:rFonts w:ascii="Times New Roman" w:hAnsi="Times New Roman" w:cs="Times New Roman"/>
          <w:sz w:val="24"/>
          <w:szCs w:val="24"/>
        </w:rPr>
      </w:pPr>
      <w:r>
        <w:rPr>
          <w:rFonts w:ascii="Times New Roman" w:hAnsi="Times New Roman" w:cs="Times New Roman"/>
          <w:sz w:val="24"/>
          <w:szCs w:val="24"/>
        </w:rPr>
        <w:t>…………………………………</w:t>
      </w:r>
      <w:r w:rsidR="009A28E4" w:rsidRPr="007E72E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D05E7" w:rsidRDefault="009A28E4" w:rsidP="000E6A1F">
      <w:pPr>
        <w:spacing w:before="120" w:after="0" w:line="240" w:lineRule="auto"/>
        <w:ind w:firstLine="708"/>
        <w:rPr>
          <w:rFonts w:ascii="Times New Roman" w:hAnsi="Times New Roman" w:cs="Times New Roman"/>
          <w:i/>
          <w:sz w:val="20"/>
          <w:szCs w:val="20"/>
        </w:rPr>
        <w:sectPr w:rsidR="00DD05E7" w:rsidSect="001E4C0F">
          <w:headerReference w:type="default" r:id="rId7"/>
          <w:footerReference w:type="default" r:id="rId8"/>
          <w:pgSz w:w="11906" w:h="16838"/>
          <w:pgMar w:top="1417" w:right="1417" w:bottom="1417" w:left="1417" w:header="708" w:footer="708" w:gutter="0"/>
          <w:cols w:space="708"/>
          <w:docGrid w:linePitch="360"/>
        </w:sectPr>
      </w:pPr>
      <w:r w:rsidRPr="002F2EBF">
        <w:rPr>
          <w:rFonts w:ascii="Times New Roman" w:hAnsi="Times New Roman" w:cs="Times New Roman"/>
          <w:i/>
          <w:sz w:val="20"/>
          <w:szCs w:val="20"/>
        </w:rPr>
        <w:t xml:space="preserve"> data </w:t>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002F2EBF" w:rsidRPr="002F2EBF">
        <w:rPr>
          <w:rFonts w:ascii="Times New Roman" w:hAnsi="Times New Roman" w:cs="Times New Roman"/>
          <w:i/>
          <w:sz w:val="20"/>
          <w:szCs w:val="20"/>
        </w:rPr>
        <w:tab/>
      </w:r>
      <w:r w:rsidRPr="002F2EBF">
        <w:rPr>
          <w:rFonts w:ascii="Times New Roman" w:hAnsi="Times New Roman" w:cs="Times New Roman"/>
          <w:i/>
          <w:sz w:val="20"/>
          <w:szCs w:val="20"/>
        </w:rPr>
        <w:t xml:space="preserve">podpis wykonawcy </w:t>
      </w:r>
    </w:p>
    <w:p w:rsidR="009A28E4" w:rsidRDefault="009A28E4" w:rsidP="000E6A1F">
      <w:pPr>
        <w:spacing w:before="120" w:after="0" w:line="240" w:lineRule="auto"/>
        <w:ind w:firstLine="708"/>
        <w:rPr>
          <w:rFonts w:ascii="Times New Roman" w:hAnsi="Times New Roman" w:cs="Times New Roman"/>
          <w:i/>
          <w:sz w:val="20"/>
          <w:szCs w:val="20"/>
        </w:rPr>
      </w:pPr>
    </w:p>
    <w:p w:rsidR="00DD05E7" w:rsidRPr="00012C99" w:rsidRDefault="00DD05E7" w:rsidP="00DD05E7">
      <w:pPr>
        <w:spacing w:after="0" w:line="360" w:lineRule="auto"/>
        <w:jc w:val="right"/>
        <w:rPr>
          <w:rFonts w:ascii="Times New Roman" w:hAnsi="Times New Roman" w:cs="Times New Roman"/>
          <w:sz w:val="20"/>
          <w:szCs w:val="20"/>
        </w:rPr>
      </w:pPr>
      <w:r w:rsidRPr="00012C99">
        <w:rPr>
          <w:rFonts w:ascii="Times New Roman" w:hAnsi="Times New Roman" w:cs="Times New Roman"/>
          <w:sz w:val="20"/>
          <w:szCs w:val="20"/>
        </w:rPr>
        <w:t xml:space="preserve">Załącznik nr </w:t>
      </w:r>
      <w:r>
        <w:rPr>
          <w:rFonts w:ascii="Times New Roman" w:hAnsi="Times New Roman" w:cs="Times New Roman"/>
          <w:sz w:val="20"/>
          <w:szCs w:val="20"/>
        </w:rPr>
        <w:t>2</w:t>
      </w:r>
      <w:r w:rsidRPr="00012C99">
        <w:rPr>
          <w:rFonts w:ascii="Times New Roman" w:hAnsi="Times New Roman" w:cs="Times New Roman"/>
          <w:sz w:val="20"/>
          <w:szCs w:val="20"/>
        </w:rPr>
        <w:t xml:space="preserve"> do „Zapytania ofertowego” </w:t>
      </w:r>
      <w:r>
        <w:rPr>
          <w:rFonts w:ascii="Times New Roman" w:hAnsi="Times New Roman" w:cs="Times New Roman"/>
          <w:sz w:val="20"/>
          <w:szCs w:val="20"/>
        </w:rPr>
        <w:t xml:space="preserve"> - formularz  cenowy</w:t>
      </w:r>
    </w:p>
    <w:p w:rsidR="00DD05E7" w:rsidRDefault="00DD05E7" w:rsidP="000E6A1F">
      <w:pPr>
        <w:spacing w:before="120" w:after="0" w:line="240" w:lineRule="auto"/>
        <w:ind w:firstLine="708"/>
        <w:rPr>
          <w:rFonts w:ascii="Times New Roman" w:hAnsi="Times New Roman" w:cs="Times New Roman"/>
          <w:sz w:val="24"/>
          <w:szCs w:val="24"/>
        </w:rPr>
      </w:pPr>
    </w:p>
    <w:p w:rsidR="00DD05E7" w:rsidRDefault="00DD05E7" w:rsidP="000E6A1F">
      <w:pPr>
        <w:spacing w:before="120" w:after="0" w:line="240" w:lineRule="auto"/>
        <w:ind w:firstLine="708"/>
        <w:rPr>
          <w:rFonts w:ascii="Times New Roman" w:hAnsi="Times New Roman" w:cs="Times New Roman"/>
          <w:sz w:val="24"/>
          <w:szCs w:val="24"/>
        </w:rPr>
      </w:pPr>
    </w:p>
    <w:p w:rsidR="00DD05E7" w:rsidRDefault="00DD05E7" w:rsidP="00DD05E7">
      <w:pPr>
        <w:spacing w:after="160" w:line="360" w:lineRule="auto"/>
        <w:rPr>
          <w:rFonts w:ascii="Times New Roman" w:eastAsia="Calibri" w:hAnsi="Times New Roman" w:cs="Times New Roman"/>
          <w:lang w:eastAsia="en-US"/>
        </w:rPr>
      </w:pPr>
      <w:r w:rsidRPr="00DD05E7">
        <w:rPr>
          <w:rFonts w:ascii="Times New Roman" w:eastAsia="Calibri" w:hAnsi="Times New Roman" w:cs="Times New Roman"/>
          <w:lang w:eastAsia="en-US"/>
        </w:rPr>
        <w:t>Nazwa Wykonawcy i adres Wykonawcy: ………………………………</w:t>
      </w:r>
    </w:p>
    <w:tbl>
      <w:tblPr>
        <w:tblW w:w="15177"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696"/>
        <w:gridCol w:w="4158"/>
        <w:gridCol w:w="3534"/>
        <w:gridCol w:w="1229"/>
        <w:gridCol w:w="1365"/>
        <w:gridCol w:w="1005"/>
        <w:gridCol w:w="1365"/>
        <w:gridCol w:w="1825"/>
      </w:tblGrid>
      <w:tr w:rsidR="002F0D37" w:rsidRPr="002F0D37" w:rsidTr="002F0D37">
        <w:trPr>
          <w:trHeight w:val="600"/>
        </w:trPr>
        <w:tc>
          <w:tcPr>
            <w:tcW w:w="696"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160" w:line="256" w:lineRule="auto"/>
              <w:jc w:val="center"/>
              <w:rPr>
                <w:rFonts w:ascii="Times New Roman" w:eastAsia="Calibri" w:hAnsi="Times New Roman" w:cs="Times New Roman"/>
                <w:b/>
                <w:lang w:eastAsia="en-US"/>
              </w:rPr>
            </w:pPr>
            <w:r w:rsidRPr="002F0D37">
              <w:rPr>
                <w:rFonts w:ascii="Times New Roman" w:eastAsia="Calibri" w:hAnsi="Times New Roman" w:cs="Times New Roman"/>
                <w:b/>
                <w:lang w:eastAsia="en-US"/>
              </w:rPr>
              <w:t>Lp.</w:t>
            </w:r>
          </w:p>
        </w:tc>
        <w:tc>
          <w:tcPr>
            <w:tcW w:w="4158"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160" w:line="256" w:lineRule="auto"/>
              <w:jc w:val="center"/>
              <w:rPr>
                <w:rFonts w:ascii="Times New Roman" w:eastAsia="Calibri" w:hAnsi="Times New Roman" w:cs="Times New Roman"/>
                <w:b/>
                <w:lang w:eastAsia="en-US"/>
              </w:rPr>
            </w:pPr>
            <w:r w:rsidRPr="002F0D37">
              <w:rPr>
                <w:rFonts w:ascii="Times New Roman" w:eastAsia="Calibri" w:hAnsi="Times New Roman" w:cs="Times New Roman"/>
                <w:b/>
                <w:lang w:eastAsia="en-US"/>
              </w:rPr>
              <w:t>Specyfikacja techniczna zamawianego sprzętu komputerowego i multimedialnego wraz z oprogramowaniem  / Wymagane parametry i właściwości</w:t>
            </w:r>
          </w:p>
        </w:tc>
        <w:tc>
          <w:tcPr>
            <w:tcW w:w="3534"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Calibri" w:hAnsi="Times New Roman" w:cs="Times New Roman"/>
                <w:b/>
                <w:lang w:eastAsia="en-US"/>
              </w:rPr>
            </w:pPr>
            <w:r w:rsidRPr="002F0D37">
              <w:rPr>
                <w:rFonts w:ascii="Times New Roman" w:eastAsia="Calibri" w:hAnsi="Times New Roman" w:cs="Times New Roman"/>
                <w:b/>
                <w:lang w:eastAsia="en-US"/>
              </w:rPr>
              <w:t>Oferowany sprzęt komputerowy</w:t>
            </w:r>
          </w:p>
          <w:p w:rsidR="002F0D37" w:rsidRPr="002F0D37" w:rsidRDefault="002F0D37" w:rsidP="002F0D37">
            <w:pPr>
              <w:spacing w:after="0" w:line="240" w:lineRule="auto"/>
              <w:jc w:val="center"/>
              <w:rPr>
                <w:rFonts w:ascii="Times New Roman" w:eastAsia="Calibri" w:hAnsi="Times New Roman" w:cs="Times New Roman"/>
                <w:b/>
                <w:lang w:eastAsia="en-US"/>
              </w:rPr>
            </w:pPr>
            <w:r w:rsidRPr="002F0D37">
              <w:rPr>
                <w:rFonts w:ascii="Times New Roman" w:eastAsia="Calibri" w:hAnsi="Times New Roman" w:cs="Times New Roman"/>
                <w:b/>
                <w:lang w:eastAsia="en-US"/>
              </w:rPr>
              <w:t>(typ, nazwa handlowa, producent) / Oferowane parametry sprzętu</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160" w:line="256" w:lineRule="auto"/>
              <w:jc w:val="center"/>
              <w:rPr>
                <w:rFonts w:ascii="Times New Roman" w:eastAsia="Calibri" w:hAnsi="Times New Roman" w:cs="Times New Roman"/>
                <w:b/>
                <w:lang w:eastAsia="en-US"/>
              </w:rPr>
            </w:pPr>
            <w:r w:rsidRPr="002F0D37">
              <w:rPr>
                <w:rFonts w:ascii="Times New Roman" w:eastAsia="Calibri" w:hAnsi="Times New Roman" w:cs="Times New Roman"/>
                <w:b/>
                <w:lang w:eastAsia="en-US"/>
              </w:rPr>
              <w:t>Ilość szt.</w:t>
            </w:r>
          </w:p>
        </w:tc>
        <w:tc>
          <w:tcPr>
            <w:tcW w:w="1365" w:type="dxa"/>
            <w:tcBorders>
              <w:top w:val="single" w:sz="4" w:space="0" w:color="000000"/>
              <w:left w:val="single" w:sz="4" w:space="0" w:color="000000"/>
              <w:bottom w:val="single" w:sz="4" w:space="0" w:color="000000"/>
              <w:right w:val="single" w:sz="4" w:space="0" w:color="000000"/>
            </w:tcBorders>
            <w:vAlign w:val="center"/>
          </w:tcPr>
          <w:p w:rsidR="002F0D37" w:rsidRPr="002F0D37" w:rsidRDefault="002F0D37" w:rsidP="002F0D37">
            <w:pPr>
              <w:spacing w:after="0" w:line="240" w:lineRule="auto"/>
              <w:jc w:val="center"/>
              <w:rPr>
                <w:rFonts w:ascii="Times New Roman" w:eastAsia="Calibri" w:hAnsi="Times New Roman" w:cs="Times New Roman"/>
                <w:b/>
                <w:lang w:eastAsia="en-US"/>
              </w:rPr>
            </w:pPr>
            <w:r w:rsidRPr="002F0D37">
              <w:rPr>
                <w:rFonts w:ascii="Times New Roman" w:eastAsia="Calibri" w:hAnsi="Times New Roman" w:cs="Times New Roman"/>
                <w:b/>
                <w:lang w:eastAsia="en-US"/>
              </w:rPr>
              <w:t>Cena jednostkowa  netto w PLN</w:t>
            </w:r>
          </w:p>
          <w:p w:rsidR="002F0D37" w:rsidRPr="002F0D37" w:rsidRDefault="002F0D37" w:rsidP="002F0D37">
            <w:pPr>
              <w:spacing w:after="0" w:line="240" w:lineRule="auto"/>
              <w:jc w:val="center"/>
              <w:rPr>
                <w:rFonts w:ascii="Times New Roman" w:eastAsia="Calibri" w:hAnsi="Times New Roman" w:cs="Times New Roman"/>
                <w:b/>
                <w:lang w:eastAsia="en-US"/>
              </w:rPr>
            </w:pPr>
          </w:p>
        </w:tc>
        <w:tc>
          <w:tcPr>
            <w:tcW w:w="1005"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Calibri" w:hAnsi="Times New Roman" w:cs="Times New Roman"/>
                <w:b/>
                <w:lang w:eastAsia="en-US"/>
              </w:rPr>
            </w:pPr>
            <w:r w:rsidRPr="002F0D37">
              <w:rPr>
                <w:rFonts w:ascii="Times New Roman" w:eastAsia="Calibri" w:hAnsi="Times New Roman" w:cs="Times New Roman"/>
                <w:b/>
                <w:lang w:eastAsia="en-US"/>
              </w:rPr>
              <w:t>Stawka podatku VAT [%]</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Calibri" w:hAnsi="Times New Roman" w:cs="Times New Roman"/>
                <w:b/>
                <w:lang w:eastAsia="en-US"/>
              </w:rPr>
            </w:pPr>
            <w:r w:rsidRPr="002F0D37">
              <w:rPr>
                <w:rFonts w:ascii="Times New Roman" w:eastAsia="Calibri" w:hAnsi="Times New Roman" w:cs="Times New Roman"/>
                <w:b/>
                <w:lang w:eastAsia="en-US"/>
              </w:rPr>
              <w:t>Cena jednostkowa  brutto w PLN [kol. V + podatek VAT]</w:t>
            </w:r>
          </w:p>
        </w:tc>
        <w:tc>
          <w:tcPr>
            <w:tcW w:w="1825"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Calibri" w:hAnsi="Times New Roman" w:cs="Times New Roman"/>
                <w:b/>
                <w:lang w:eastAsia="en-US"/>
              </w:rPr>
            </w:pPr>
            <w:r w:rsidRPr="002F0D37">
              <w:rPr>
                <w:rFonts w:ascii="Times New Roman" w:eastAsia="Calibri" w:hAnsi="Times New Roman" w:cs="Times New Roman"/>
                <w:b/>
                <w:lang w:eastAsia="en-US"/>
              </w:rPr>
              <w:t>Cena  brutto razem w PLN [kol. IV x kol. VII]</w:t>
            </w:r>
          </w:p>
        </w:tc>
      </w:tr>
      <w:tr w:rsidR="002F0D37" w:rsidRPr="002F0D37" w:rsidTr="002F0D37">
        <w:trPr>
          <w:trHeight w:val="321"/>
        </w:trPr>
        <w:tc>
          <w:tcPr>
            <w:tcW w:w="696"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Times New Roman" w:hAnsi="Times New Roman" w:cs="Times New Roman"/>
              </w:rPr>
            </w:pPr>
            <w:r w:rsidRPr="002F0D37">
              <w:rPr>
                <w:rFonts w:ascii="Times New Roman" w:eastAsia="Times New Roman" w:hAnsi="Times New Roman" w:cs="Times New Roman"/>
              </w:rPr>
              <w:t>I</w:t>
            </w:r>
          </w:p>
        </w:tc>
        <w:tc>
          <w:tcPr>
            <w:tcW w:w="4158"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tabs>
                <w:tab w:val="left" w:pos="497"/>
              </w:tabs>
              <w:spacing w:after="0" w:line="240" w:lineRule="auto"/>
              <w:jc w:val="center"/>
              <w:rPr>
                <w:rFonts w:ascii="Times New Roman" w:eastAsia="Calibri" w:hAnsi="Times New Roman" w:cs="Times New Roman"/>
                <w:snapToGrid w:val="0"/>
                <w:color w:val="000000"/>
                <w:highlight w:val="yellow"/>
                <w:lang w:eastAsia="en-US"/>
              </w:rPr>
            </w:pPr>
            <w:r w:rsidRPr="002F0D37">
              <w:rPr>
                <w:rFonts w:ascii="Times New Roman" w:eastAsia="Calibri" w:hAnsi="Times New Roman" w:cs="Times New Roman"/>
                <w:snapToGrid w:val="0"/>
                <w:color w:val="000000"/>
                <w:lang w:eastAsia="en-US"/>
              </w:rPr>
              <w:t>II</w:t>
            </w:r>
          </w:p>
        </w:tc>
        <w:tc>
          <w:tcPr>
            <w:tcW w:w="3534"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Calibri" w:hAnsi="Times New Roman" w:cs="Times New Roman"/>
                <w:lang w:eastAsia="en-US"/>
              </w:rPr>
            </w:pPr>
            <w:r w:rsidRPr="002F0D37">
              <w:rPr>
                <w:rFonts w:ascii="Times New Roman" w:eastAsia="Calibri" w:hAnsi="Times New Roman" w:cs="Times New Roman"/>
                <w:lang w:eastAsia="en-US"/>
              </w:rPr>
              <w:t>III</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keepNext/>
              <w:tabs>
                <w:tab w:val="num" w:pos="432"/>
              </w:tabs>
              <w:suppressAutoHyphens/>
              <w:spacing w:after="0" w:line="240" w:lineRule="auto"/>
              <w:ind w:left="432" w:hanging="432"/>
              <w:jc w:val="center"/>
              <w:outlineLvl w:val="0"/>
              <w:rPr>
                <w:rFonts w:ascii="Times New Roman" w:eastAsia="Times New Roman" w:hAnsi="Times New Roman" w:cs="Times New Roman"/>
                <w:bCs/>
                <w:kern w:val="2"/>
                <w:lang w:eastAsia="ar-SA"/>
              </w:rPr>
            </w:pPr>
            <w:r w:rsidRPr="002F0D37">
              <w:rPr>
                <w:rFonts w:ascii="Times New Roman" w:eastAsia="Times New Roman" w:hAnsi="Times New Roman" w:cs="Times New Roman"/>
                <w:bCs/>
                <w:kern w:val="2"/>
                <w:lang w:eastAsia="ar-SA"/>
              </w:rPr>
              <w:t>IV</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Calibri" w:hAnsi="Times New Roman" w:cs="Times New Roman"/>
                <w:lang w:eastAsia="en-US"/>
              </w:rPr>
            </w:pPr>
            <w:r w:rsidRPr="002F0D37">
              <w:rPr>
                <w:rFonts w:ascii="Times New Roman" w:eastAsia="Calibri" w:hAnsi="Times New Roman" w:cs="Times New Roman"/>
                <w:lang w:eastAsia="en-US"/>
              </w:rPr>
              <w:t>V</w:t>
            </w:r>
          </w:p>
        </w:tc>
        <w:tc>
          <w:tcPr>
            <w:tcW w:w="1005"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Calibri" w:hAnsi="Times New Roman" w:cs="Times New Roman"/>
                <w:lang w:eastAsia="en-US"/>
              </w:rPr>
            </w:pPr>
            <w:r w:rsidRPr="002F0D37">
              <w:rPr>
                <w:rFonts w:ascii="Times New Roman" w:eastAsia="Calibri" w:hAnsi="Times New Roman" w:cs="Times New Roman"/>
                <w:lang w:eastAsia="en-US"/>
              </w:rPr>
              <w:t>VI</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Calibri" w:hAnsi="Times New Roman" w:cs="Times New Roman"/>
                <w:lang w:eastAsia="en-US"/>
              </w:rPr>
            </w:pPr>
            <w:r w:rsidRPr="002F0D37">
              <w:rPr>
                <w:rFonts w:ascii="Times New Roman" w:eastAsia="Calibri" w:hAnsi="Times New Roman" w:cs="Times New Roman"/>
                <w:lang w:eastAsia="en-US"/>
              </w:rPr>
              <w:t>VII</w:t>
            </w:r>
          </w:p>
        </w:tc>
        <w:tc>
          <w:tcPr>
            <w:tcW w:w="1825"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Calibri" w:hAnsi="Times New Roman" w:cs="Times New Roman"/>
                <w:lang w:eastAsia="en-US"/>
              </w:rPr>
            </w:pPr>
            <w:r w:rsidRPr="002F0D37">
              <w:rPr>
                <w:rFonts w:ascii="Times New Roman" w:eastAsia="Calibri" w:hAnsi="Times New Roman" w:cs="Times New Roman"/>
                <w:lang w:eastAsia="en-US"/>
              </w:rPr>
              <w:t>VIII</w:t>
            </w:r>
          </w:p>
        </w:tc>
      </w:tr>
      <w:tr w:rsidR="002F0D37" w:rsidRPr="002F0D37" w:rsidTr="002F0D37">
        <w:trPr>
          <w:trHeight w:val="758"/>
        </w:trPr>
        <w:tc>
          <w:tcPr>
            <w:tcW w:w="696"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160" w:line="256" w:lineRule="auto"/>
              <w:jc w:val="center"/>
              <w:rPr>
                <w:rFonts w:ascii="Times New Roman" w:eastAsia="Calibri" w:hAnsi="Times New Roman" w:cs="Times New Roman"/>
                <w:lang w:eastAsia="en-US"/>
              </w:rPr>
            </w:pPr>
            <w:r w:rsidRPr="002F0D37">
              <w:rPr>
                <w:rFonts w:ascii="Times New Roman" w:eastAsia="Calibri" w:hAnsi="Times New Roman" w:cs="Times New Roman"/>
                <w:lang w:eastAsia="en-US"/>
              </w:rPr>
              <w:t>1.</w:t>
            </w:r>
          </w:p>
        </w:tc>
        <w:tc>
          <w:tcPr>
            <w:tcW w:w="4158" w:type="dxa"/>
            <w:tcBorders>
              <w:top w:val="single" w:sz="4" w:space="0" w:color="000000"/>
              <w:left w:val="single" w:sz="4" w:space="0" w:color="000000"/>
              <w:bottom w:val="single" w:sz="4" w:space="0" w:color="000000"/>
              <w:right w:val="dotted" w:sz="4" w:space="0" w:color="auto"/>
            </w:tcBorders>
            <w:vAlign w:val="center"/>
            <w:hideMark/>
          </w:tcPr>
          <w:p w:rsidR="002F0D37" w:rsidRPr="002F0D37" w:rsidRDefault="002F0D37" w:rsidP="002F0D37">
            <w:pPr>
              <w:spacing w:after="0" w:line="240" w:lineRule="auto"/>
              <w:rPr>
                <w:rFonts w:ascii="Times New Roman" w:eastAsia="Calibri" w:hAnsi="Times New Roman" w:cs="Times New Roman"/>
                <w:strike/>
                <w:color w:val="FF0000"/>
                <w:sz w:val="20"/>
                <w:szCs w:val="20"/>
                <w:lang w:eastAsia="en-US"/>
              </w:rPr>
            </w:pPr>
            <w:r w:rsidRPr="002F0D37">
              <w:rPr>
                <w:rFonts w:ascii="Times New Roman" w:eastAsia="Calibri" w:hAnsi="Times New Roman" w:cs="Times New Roman"/>
                <w:b/>
                <w:sz w:val="20"/>
                <w:szCs w:val="20"/>
                <w:lang w:eastAsia="en-US"/>
              </w:rPr>
              <w:t xml:space="preserve">KOMPUTER typu </w:t>
            </w:r>
            <w:proofErr w:type="spellStart"/>
            <w:r w:rsidRPr="002F0D37">
              <w:rPr>
                <w:rFonts w:ascii="Times New Roman" w:eastAsia="Calibri" w:hAnsi="Times New Roman" w:cs="Times New Roman"/>
                <w:b/>
                <w:sz w:val="20"/>
                <w:szCs w:val="20"/>
                <w:lang w:eastAsia="en-US"/>
              </w:rPr>
              <w:t>All</w:t>
            </w:r>
            <w:proofErr w:type="spellEnd"/>
            <w:r w:rsidRPr="002F0D37">
              <w:rPr>
                <w:rFonts w:ascii="Times New Roman" w:eastAsia="Calibri" w:hAnsi="Times New Roman" w:cs="Times New Roman"/>
                <w:b/>
                <w:sz w:val="20"/>
                <w:szCs w:val="20"/>
                <w:lang w:eastAsia="en-US"/>
              </w:rPr>
              <w:t xml:space="preserve">-In-One </w:t>
            </w:r>
            <w:r w:rsidRPr="002F0D37">
              <w:rPr>
                <w:rFonts w:ascii="Times New Roman" w:eastAsia="Calibri" w:hAnsi="Times New Roman" w:cs="Times New Roman"/>
                <w:b/>
                <w:sz w:val="20"/>
                <w:szCs w:val="20"/>
                <w:lang w:eastAsia="en-US"/>
              </w:rPr>
              <w:br/>
              <w:t>z wbudowanym monitorem</w:t>
            </w:r>
          </w:p>
          <w:p w:rsidR="002F0D37" w:rsidRPr="002F0D37" w:rsidRDefault="002F0D37" w:rsidP="002F0D37">
            <w:pPr>
              <w:spacing w:after="0" w:line="240" w:lineRule="auto"/>
              <w:rPr>
                <w:rFonts w:ascii="Times New Roman" w:eastAsia="Calibri" w:hAnsi="Times New Roman" w:cs="Times New Roman"/>
                <w:b/>
                <w:sz w:val="20"/>
                <w:szCs w:val="20"/>
                <w:lang w:eastAsia="en-US"/>
              </w:rPr>
            </w:pPr>
            <w:r w:rsidRPr="002F0D37">
              <w:rPr>
                <w:rFonts w:ascii="Times New Roman" w:eastAsia="Calibri" w:hAnsi="Times New Roman" w:cs="Times New Roman"/>
                <w:b/>
                <w:sz w:val="20"/>
                <w:szCs w:val="20"/>
                <w:lang w:eastAsia="en-US"/>
              </w:rPr>
              <w:t>Przekątna ekranu</w:t>
            </w:r>
            <w:r w:rsidRPr="002F0D37">
              <w:rPr>
                <w:rFonts w:ascii="Times New Roman" w:eastAsia="Calibri" w:hAnsi="Times New Roman" w:cs="Times New Roman"/>
                <w:sz w:val="20"/>
                <w:szCs w:val="20"/>
                <w:lang w:eastAsia="en-US"/>
              </w:rPr>
              <w:t xml:space="preserve"> min. 27"</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b/>
                <w:sz w:val="20"/>
                <w:szCs w:val="20"/>
                <w:lang w:eastAsia="en-US"/>
              </w:rPr>
              <w:t>Powłoka matrycy:</w:t>
            </w:r>
            <w:r w:rsidRPr="002F0D37">
              <w:rPr>
                <w:rFonts w:ascii="Times New Roman" w:eastAsia="Calibri" w:hAnsi="Times New Roman" w:cs="Times New Roman"/>
                <w:sz w:val="20"/>
                <w:szCs w:val="20"/>
                <w:lang w:eastAsia="en-US"/>
              </w:rPr>
              <w:t xml:space="preserve"> matowa</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b/>
                <w:sz w:val="20"/>
                <w:szCs w:val="20"/>
                <w:lang w:eastAsia="en-US"/>
              </w:rPr>
              <w:t>Rodzaj matrycy:</w:t>
            </w:r>
            <w:r w:rsidRPr="002F0D37">
              <w:rPr>
                <w:rFonts w:ascii="Times New Roman" w:eastAsia="Calibri" w:hAnsi="Times New Roman" w:cs="Times New Roman"/>
                <w:sz w:val="20"/>
                <w:szCs w:val="20"/>
                <w:lang w:eastAsia="en-US"/>
              </w:rPr>
              <w:t xml:space="preserve"> LED, IPS</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b/>
                <w:sz w:val="20"/>
                <w:szCs w:val="20"/>
                <w:lang w:eastAsia="en-US"/>
              </w:rPr>
              <w:t>Rozdzielczość ekranu:</w:t>
            </w:r>
            <w:r w:rsidRPr="002F0D37">
              <w:rPr>
                <w:rFonts w:ascii="Times New Roman" w:eastAsia="Calibri" w:hAnsi="Times New Roman" w:cs="Times New Roman"/>
                <w:sz w:val="20"/>
                <w:szCs w:val="20"/>
                <w:lang w:eastAsia="en-US"/>
              </w:rPr>
              <w:t xml:space="preserve"> min. 1920 x 1080</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b/>
                <w:sz w:val="20"/>
                <w:szCs w:val="20"/>
                <w:lang w:eastAsia="en-US"/>
              </w:rPr>
              <w:t>Procesor</w:t>
            </w:r>
            <w:r w:rsidRPr="002F0D37">
              <w:rPr>
                <w:rFonts w:ascii="Calibri" w:eastAsia="Times New Roman" w:hAnsi="Calibri" w:cs="Calibri"/>
                <w:sz w:val="20"/>
                <w:szCs w:val="20"/>
              </w:rPr>
              <w:t xml:space="preserve"> </w:t>
            </w:r>
            <w:r w:rsidRPr="002F0D37">
              <w:rPr>
                <w:rFonts w:ascii="Times New Roman" w:eastAsia="Calibri" w:hAnsi="Times New Roman" w:cs="Times New Roman"/>
                <w:sz w:val="20"/>
                <w:szCs w:val="20"/>
                <w:lang w:eastAsia="en-US"/>
              </w:rPr>
              <w:t xml:space="preserve">osiągający min. 10000 pkt w teście </w:t>
            </w:r>
            <w:proofErr w:type="spellStart"/>
            <w:r w:rsidRPr="002F0D37">
              <w:rPr>
                <w:rFonts w:ascii="Times New Roman" w:eastAsia="Calibri" w:hAnsi="Times New Roman" w:cs="Times New Roman"/>
                <w:sz w:val="20"/>
                <w:szCs w:val="20"/>
                <w:lang w:eastAsia="en-US"/>
              </w:rPr>
              <w:t>PassMark</w:t>
            </w:r>
            <w:proofErr w:type="spellEnd"/>
            <w:r w:rsidRPr="002F0D37">
              <w:rPr>
                <w:rFonts w:ascii="Times New Roman" w:eastAsia="Calibri" w:hAnsi="Times New Roman" w:cs="Times New Roman"/>
                <w:sz w:val="20"/>
                <w:szCs w:val="20"/>
                <w:lang w:eastAsia="en-US"/>
              </w:rPr>
              <w:t xml:space="preserve"> - CPU Mark</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b/>
                <w:sz w:val="20"/>
                <w:szCs w:val="20"/>
                <w:lang w:eastAsia="en-US"/>
              </w:rPr>
              <w:t>Pamięć operacyjna:</w:t>
            </w:r>
            <w:r w:rsidRPr="002F0D37">
              <w:rPr>
                <w:rFonts w:ascii="Times New Roman" w:eastAsia="Calibri" w:hAnsi="Times New Roman" w:cs="Times New Roman"/>
                <w:sz w:val="20"/>
                <w:szCs w:val="20"/>
                <w:lang w:eastAsia="en-US"/>
              </w:rPr>
              <w:t xml:space="preserve"> min. 16 GB </w:t>
            </w:r>
          </w:p>
          <w:p w:rsidR="002F0D37" w:rsidRPr="002F0D37" w:rsidRDefault="002F0D37" w:rsidP="002F0D37">
            <w:pPr>
              <w:spacing w:after="0" w:line="240" w:lineRule="auto"/>
              <w:rPr>
                <w:rFonts w:ascii="Times New Roman" w:eastAsia="Calibri" w:hAnsi="Times New Roman" w:cs="Times New Roman"/>
                <w:b/>
                <w:sz w:val="20"/>
                <w:szCs w:val="20"/>
                <w:lang w:eastAsia="en-US"/>
              </w:rPr>
            </w:pPr>
            <w:r w:rsidRPr="002F0D37">
              <w:rPr>
                <w:rFonts w:ascii="Times New Roman" w:eastAsia="Calibri" w:hAnsi="Times New Roman" w:cs="Times New Roman"/>
                <w:b/>
                <w:sz w:val="20"/>
                <w:szCs w:val="20"/>
                <w:lang w:eastAsia="en-US"/>
              </w:rPr>
              <w:t>Karta graficzna (zintegrowana)</w:t>
            </w:r>
          </w:p>
          <w:p w:rsidR="002F0D37" w:rsidRPr="002F0D37" w:rsidRDefault="002F0D37" w:rsidP="002F0D37">
            <w:pPr>
              <w:spacing w:after="0" w:line="240" w:lineRule="auto"/>
              <w:rPr>
                <w:rFonts w:ascii="Times New Roman" w:eastAsia="Calibri" w:hAnsi="Times New Roman" w:cs="Times New Roman"/>
                <w:b/>
                <w:sz w:val="20"/>
                <w:szCs w:val="20"/>
                <w:lang w:eastAsia="en-US"/>
              </w:rPr>
            </w:pPr>
            <w:r w:rsidRPr="002F0D37">
              <w:rPr>
                <w:rFonts w:ascii="Times New Roman" w:eastAsia="Calibri" w:hAnsi="Times New Roman" w:cs="Times New Roman"/>
                <w:b/>
                <w:sz w:val="20"/>
                <w:szCs w:val="20"/>
                <w:lang w:eastAsia="en-US"/>
              </w:rPr>
              <w:t xml:space="preserve">Karta sieciowa 10/100/1000 </w:t>
            </w:r>
            <w:proofErr w:type="spellStart"/>
            <w:r w:rsidRPr="002F0D37">
              <w:rPr>
                <w:rFonts w:ascii="Times New Roman" w:eastAsia="Calibri" w:hAnsi="Times New Roman" w:cs="Times New Roman"/>
                <w:b/>
                <w:sz w:val="20"/>
                <w:szCs w:val="20"/>
                <w:lang w:eastAsia="en-US"/>
              </w:rPr>
              <w:t>Mb</w:t>
            </w:r>
            <w:proofErr w:type="spellEnd"/>
            <w:r w:rsidRPr="002F0D37">
              <w:rPr>
                <w:rFonts w:ascii="Times New Roman" w:eastAsia="Calibri" w:hAnsi="Times New Roman" w:cs="Times New Roman"/>
                <w:b/>
                <w:sz w:val="20"/>
                <w:szCs w:val="20"/>
                <w:lang w:eastAsia="en-US"/>
              </w:rPr>
              <w:t>/s</w:t>
            </w:r>
          </w:p>
          <w:p w:rsidR="002F0D37" w:rsidRPr="002F0D37" w:rsidRDefault="002F0D37" w:rsidP="002F0D37">
            <w:pPr>
              <w:spacing w:after="0" w:line="240" w:lineRule="auto"/>
              <w:rPr>
                <w:rFonts w:ascii="Times New Roman" w:eastAsia="Calibri" w:hAnsi="Times New Roman" w:cs="Times New Roman"/>
                <w:b/>
                <w:sz w:val="20"/>
                <w:szCs w:val="20"/>
                <w:lang w:eastAsia="en-US"/>
              </w:rPr>
            </w:pPr>
            <w:r w:rsidRPr="002F0D37">
              <w:rPr>
                <w:rFonts w:ascii="Times New Roman" w:eastAsia="Calibri" w:hAnsi="Times New Roman" w:cs="Times New Roman"/>
                <w:b/>
                <w:sz w:val="20"/>
                <w:szCs w:val="20"/>
                <w:lang w:eastAsia="en-US"/>
              </w:rPr>
              <w:t>karta sieciowa bezprzewodowa</w:t>
            </w:r>
          </w:p>
          <w:p w:rsidR="002F0D37" w:rsidRPr="002F0D37" w:rsidRDefault="002F0D37" w:rsidP="002F0D37">
            <w:pPr>
              <w:spacing w:after="0" w:line="240" w:lineRule="auto"/>
              <w:rPr>
                <w:rFonts w:ascii="Times New Roman" w:eastAsia="Calibri" w:hAnsi="Times New Roman" w:cs="Times New Roman"/>
                <w:b/>
                <w:sz w:val="20"/>
                <w:szCs w:val="20"/>
                <w:lang w:eastAsia="en-US"/>
              </w:rPr>
            </w:pPr>
            <w:r w:rsidRPr="002F0D37">
              <w:rPr>
                <w:rFonts w:ascii="Times New Roman" w:eastAsia="Calibri" w:hAnsi="Times New Roman" w:cs="Times New Roman"/>
                <w:b/>
                <w:sz w:val="20"/>
                <w:szCs w:val="20"/>
                <w:lang w:eastAsia="en-US"/>
              </w:rPr>
              <w:t>Karta dźwiękowa (zintegrowana)</w:t>
            </w:r>
          </w:p>
          <w:p w:rsidR="002F0D37" w:rsidRPr="002F0D37" w:rsidRDefault="002F0D37" w:rsidP="002F0D37">
            <w:pPr>
              <w:spacing w:after="0" w:line="240" w:lineRule="auto"/>
              <w:rPr>
                <w:rFonts w:ascii="Times New Roman" w:eastAsia="Calibri" w:hAnsi="Times New Roman" w:cs="Times New Roman"/>
                <w:b/>
                <w:sz w:val="20"/>
                <w:szCs w:val="20"/>
                <w:lang w:eastAsia="en-US"/>
              </w:rPr>
            </w:pPr>
            <w:r w:rsidRPr="002F0D37">
              <w:rPr>
                <w:rFonts w:ascii="Times New Roman" w:eastAsia="Calibri" w:hAnsi="Times New Roman" w:cs="Times New Roman"/>
                <w:b/>
                <w:sz w:val="20"/>
                <w:szCs w:val="20"/>
                <w:lang w:eastAsia="en-US"/>
              </w:rPr>
              <w:t xml:space="preserve">Dysk </w:t>
            </w:r>
            <w:r w:rsidRPr="002F0D37">
              <w:rPr>
                <w:rFonts w:ascii="Times New Roman" w:eastAsia="Calibri" w:hAnsi="Times New Roman" w:cs="Times New Roman"/>
                <w:sz w:val="20"/>
                <w:szCs w:val="20"/>
                <w:lang w:val="en-US" w:eastAsia="en-US"/>
              </w:rPr>
              <w:t>SSD, min. 256 GB</w:t>
            </w:r>
          </w:p>
          <w:p w:rsidR="002F0D37" w:rsidRPr="002F0D37" w:rsidRDefault="002F0D37" w:rsidP="002F0D37">
            <w:pPr>
              <w:spacing w:after="0" w:line="240" w:lineRule="auto"/>
              <w:rPr>
                <w:rFonts w:ascii="Times New Roman" w:eastAsia="Calibri" w:hAnsi="Times New Roman" w:cs="Times New Roman"/>
                <w:b/>
                <w:sz w:val="20"/>
                <w:szCs w:val="20"/>
                <w:lang w:eastAsia="en-US"/>
              </w:rPr>
            </w:pPr>
            <w:r w:rsidRPr="002F0D37">
              <w:rPr>
                <w:rFonts w:ascii="Times New Roman" w:eastAsia="Calibri" w:hAnsi="Times New Roman" w:cs="Times New Roman"/>
                <w:b/>
                <w:sz w:val="20"/>
                <w:szCs w:val="20"/>
                <w:lang w:eastAsia="en-US"/>
              </w:rPr>
              <w:t xml:space="preserve">Złącza zewnętrzne: </w:t>
            </w:r>
          </w:p>
          <w:p w:rsidR="002F0D37" w:rsidRPr="002F0D37" w:rsidRDefault="002F0D37" w:rsidP="002F0D37">
            <w:pPr>
              <w:spacing w:after="0" w:line="240" w:lineRule="auto"/>
              <w:rPr>
                <w:rFonts w:ascii="Times New Roman" w:eastAsia="Calibri" w:hAnsi="Times New Roman" w:cs="Times New Roman"/>
                <w:sz w:val="20"/>
                <w:szCs w:val="20"/>
                <w:lang w:val="en-US" w:eastAsia="en-US"/>
              </w:rPr>
            </w:pPr>
            <w:r w:rsidRPr="002F0D37">
              <w:rPr>
                <w:rFonts w:ascii="Times New Roman" w:eastAsia="Calibri" w:hAnsi="Times New Roman" w:cs="Times New Roman"/>
                <w:sz w:val="20"/>
                <w:szCs w:val="20"/>
                <w:lang w:val="en-US" w:eastAsia="en-US"/>
              </w:rPr>
              <w:t xml:space="preserve">USB 3.0 min 2 </w:t>
            </w:r>
            <w:proofErr w:type="spellStart"/>
            <w:r w:rsidRPr="002F0D37">
              <w:rPr>
                <w:rFonts w:ascii="Times New Roman" w:eastAsia="Calibri" w:hAnsi="Times New Roman" w:cs="Times New Roman"/>
                <w:sz w:val="20"/>
                <w:szCs w:val="20"/>
                <w:lang w:val="en-US" w:eastAsia="en-US"/>
              </w:rPr>
              <w:t>szt</w:t>
            </w:r>
            <w:proofErr w:type="spellEnd"/>
            <w:r w:rsidRPr="002F0D37">
              <w:rPr>
                <w:rFonts w:ascii="Times New Roman" w:eastAsia="Calibri" w:hAnsi="Times New Roman" w:cs="Times New Roman"/>
                <w:sz w:val="20"/>
                <w:szCs w:val="20"/>
                <w:lang w:val="en-US" w:eastAsia="en-US"/>
              </w:rPr>
              <w:t>.</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 xml:space="preserve">Audio – wyjście słuchawkowe, wejście </w:t>
            </w:r>
            <w:proofErr w:type="spellStart"/>
            <w:r w:rsidRPr="002F0D37">
              <w:rPr>
                <w:rFonts w:ascii="Times New Roman" w:eastAsia="Calibri" w:hAnsi="Times New Roman" w:cs="Times New Roman"/>
                <w:sz w:val="20"/>
                <w:szCs w:val="20"/>
                <w:lang w:eastAsia="en-US"/>
              </w:rPr>
              <w:t>mic</w:t>
            </w:r>
            <w:proofErr w:type="spellEnd"/>
            <w:r w:rsidRPr="002F0D37">
              <w:rPr>
                <w:rFonts w:ascii="Times New Roman" w:eastAsia="Calibri" w:hAnsi="Times New Roman" w:cs="Times New Roman"/>
                <w:sz w:val="20"/>
                <w:szCs w:val="20"/>
                <w:lang w:val="en-US" w:eastAsia="en-US"/>
              </w:rPr>
              <w:br/>
            </w:r>
            <w:proofErr w:type="spellStart"/>
            <w:r w:rsidRPr="002F0D37">
              <w:rPr>
                <w:rFonts w:ascii="Times New Roman" w:eastAsia="Calibri" w:hAnsi="Times New Roman" w:cs="Times New Roman"/>
                <w:sz w:val="20"/>
                <w:szCs w:val="20"/>
                <w:lang w:val="en-US" w:eastAsia="en-US"/>
              </w:rPr>
              <w:t>Czytnik</w:t>
            </w:r>
            <w:proofErr w:type="spellEnd"/>
            <w:r w:rsidRPr="002F0D37">
              <w:rPr>
                <w:rFonts w:ascii="Times New Roman" w:eastAsia="Calibri" w:hAnsi="Times New Roman" w:cs="Times New Roman"/>
                <w:sz w:val="20"/>
                <w:szCs w:val="20"/>
                <w:lang w:val="en-US" w:eastAsia="en-US"/>
              </w:rPr>
              <w:t xml:space="preserve"> kart </w:t>
            </w:r>
            <w:proofErr w:type="spellStart"/>
            <w:r w:rsidRPr="002F0D37">
              <w:rPr>
                <w:rFonts w:ascii="Times New Roman" w:eastAsia="Calibri" w:hAnsi="Times New Roman" w:cs="Times New Roman"/>
                <w:sz w:val="20"/>
                <w:szCs w:val="20"/>
                <w:lang w:val="en-US" w:eastAsia="en-US"/>
              </w:rPr>
              <w:t>pamięci</w:t>
            </w:r>
            <w:proofErr w:type="spellEnd"/>
            <w:r w:rsidRPr="002F0D37">
              <w:rPr>
                <w:rFonts w:ascii="Times New Roman" w:eastAsia="Calibri" w:hAnsi="Times New Roman" w:cs="Times New Roman"/>
                <w:sz w:val="20"/>
                <w:szCs w:val="20"/>
                <w:lang w:val="en-US" w:eastAsia="en-US"/>
              </w:rPr>
              <w:br/>
              <w:t xml:space="preserve">HDMI 2.0 – 1 </w:t>
            </w:r>
            <w:proofErr w:type="spellStart"/>
            <w:r w:rsidRPr="002F0D37">
              <w:rPr>
                <w:rFonts w:ascii="Times New Roman" w:eastAsia="Calibri" w:hAnsi="Times New Roman" w:cs="Times New Roman"/>
                <w:sz w:val="20"/>
                <w:szCs w:val="20"/>
                <w:lang w:val="en-US" w:eastAsia="en-US"/>
              </w:rPr>
              <w:t>szt</w:t>
            </w:r>
            <w:proofErr w:type="spellEnd"/>
            <w:r w:rsidRPr="002F0D37">
              <w:rPr>
                <w:rFonts w:ascii="Times New Roman" w:eastAsia="Calibri" w:hAnsi="Times New Roman" w:cs="Times New Roman"/>
                <w:sz w:val="20"/>
                <w:szCs w:val="20"/>
                <w:lang w:val="en-US" w:eastAsia="en-US"/>
              </w:rPr>
              <w:br/>
            </w:r>
            <w:r w:rsidRPr="002F0D37">
              <w:rPr>
                <w:rFonts w:ascii="Times New Roman" w:eastAsia="Calibri" w:hAnsi="Times New Roman" w:cs="Times New Roman"/>
                <w:sz w:val="20"/>
                <w:szCs w:val="20"/>
                <w:lang w:eastAsia="en-US"/>
              </w:rPr>
              <w:t xml:space="preserve">Audio – wyjście </w:t>
            </w:r>
            <w:proofErr w:type="spellStart"/>
            <w:r w:rsidRPr="002F0D37">
              <w:rPr>
                <w:rFonts w:ascii="Times New Roman" w:eastAsia="Calibri" w:hAnsi="Times New Roman" w:cs="Times New Roman"/>
                <w:sz w:val="20"/>
                <w:szCs w:val="20"/>
                <w:lang w:eastAsia="en-US"/>
              </w:rPr>
              <w:t>line</w:t>
            </w:r>
            <w:proofErr w:type="spellEnd"/>
            <w:r w:rsidRPr="002F0D37">
              <w:rPr>
                <w:rFonts w:ascii="Times New Roman" w:eastAsia="Calibri" w:hAnsi="Times New Roman" w:cs="Times New Roman"/>
                <w:sz w:val="20"/>
                <w:szCs w:val="20"/>
                <w:lang w:eastAsia="en-US"/>
              </w:rPr>
              <w:t xml:space="preserve">-in, </w:t>
            </w:r>
            <w:proofErr w:type="spellStart"/>
            <w:r w:rsidRPr="002F0D37">
              <w:rPr>
                <w:rFonts w:ascii="Times New Roman" w:eastAsia="Calibri" w:hAnsi="Times New Roman" w:cs="Times New Roman"/>
                <w:sz w:val="20"/>
                <w:szCs w:val="20"/>
                <w:lang w:eastAsia="en-US"/>
              </w:rPr>
              <w:t>line</w:t>
            </w:r>
            <w:proofErr w:type="spellEnd"/>
            <w:r w:rsidRPr="002F0D37">
              <w:rPr>
                <w:rFonts w:ascii="Times New Roman" w:eastAsia="Calibri" w:hAnsi="Times New Roman" w:cs="Times New Roman"/>
                <w:sz w:val="20"/>
                <w:szCs w:val="20"/>
                <w:lang w:eastAsia="en-US"/>
              </w:rPr>
              <w:t xml:space="preserve">-out, </w:t>
            </w:r>
            <w:proofErr w:type="spellStart"/>
            <w:r w:rsidRPr="002F0D37">
              <w:rPr>
                <w:rFonts w:ascii="Times New Roman" w:eastAsia="Calibri" w:hAnsi="Times New Roman" w:cs="Times New Roman"/>
                <w:sz w:val="20"/>
                <w:szCs w:val="20"/>
                <w:lang w:eastAsia="en-US"/>
              </w:rPr>
              <w:t>mic</w:t>
            </w:r>
            <w:proofErr w:type="spellEnd"/>
          </w:p>
          <w:p w:rsidR="002F0D37" w:rsidRPr="002F0D37" w:rsidRDefault="002F0D37" w:rsidP="002F0D37">
            <w:pPr>
              <w:spacing w:after="0" w:line="240" w:lineRule="auto"/>
              <w:rPr>
                <w:rFonts w:ascii="Times New Roman" w:eastAsia="Calibri" w:hAnsi="Times New Roman" w:cs="Times New Roman"/>
                <w:color w:val="000000"/>
                <w:sz w:val="20"/>
                <w:szCs w:val="20"/>
                <w:lang w:eastAsia="en-US"/>
              </w:rPr>
            </w:pPr>
            <w:r w:rsidRPr="002F0D37">
              <w:rPr>
                <w:rFonts w:ascii="Times New Roman" w:eastAsia="Calibri" w:hAnsi="Times New Roman" w:cs="Times New Roman"/>
                <w:b/>
                <w:sz w:val="20"/>
                <w:szCs w:val="20"/>
                <w:lang w:eastAsia="en-US"/>
              </w:rPr>
              <w:lastRenderedPageBreak/>
              <w:t>Zainstalowane oprogramowanie</w:t>
            </w:r>
            <w:r w:rsidRPr="002F0D37">
              <w:rPr>
                <w:rFonts w:ascii="Times New Roman" w:eastAsia="Calibri" w:hAnsi="Times New Roman" w:cs="Times New Roman"/>
                <w:sz w:val="20"/>
                <w:szCs w:val="20"/>
                <w:lang w:eastAsia="en-US"/>
              </w:rPr>
              <w:t xml:space="preserve">: </w:t>
            </w:r>
            <w:r w:rsidRPr="002F0D37">
              <w:rPr>
                <w:rFonts w:ascii="Times New Roman" w:eastAsia="Calibri" w:hAnsi="Times New Roman" w:cs="Times New Roman"/>
                <w:color w:val="000000"/>
                <w:sz w:val="20"/>
                <w:szCs w:val="20"/>
                <w:lang w:eastAsia="en-US"/>
              </w:rPr>
              <w:t xml:space="preserve">System operacyjny Microsoft Windows 10 Pro PL (wersja 64-bitowa) lub równoważny z partycją </w:t>
            </w:r>
            <w:proofErr w:type="spellStart"/>
            <w:r w:rsidRPr="002F0D37">
              <w:rPr>
                <w:rFonts w:ascii="Times New Roman" w:eastAsia="Calibri" w:hAnsi="Times New Roman" w:cs="Times New Roman"/>
                <w:color w:val="000000"/>
                <w:sz w:val="20"/>
                <w:szCs w:val="20"/>
                <w:lang w:eastAsia="en-US"/>
              </w:rPr>
              <w:t>recovery</w:t>
            </w:r>
            <w:proofErr w:type="spellEnd"/>
            <w:r w:rsidRPr="002F0D37">
              <w:rPr>
                <w:rFonts w:ascii="Times New Roman" w:eastAsia="Calibri" w:hAnsi="Times New Roman" w:cs="Times New Roman"/>
                <w:color w:val="000000"/>
                <w:sz w:val="20"/>
                <w:szCs w:val="20"/>
                <w:lang w:eastAsia="en-US"/>
              </w:rPr>
              <w:t xml:space="preserve"> (opcja przywrócenia systemu z dysku) lub płytą instalacyjną DVD bądź równoważnym.</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 xml:space="preserve">System operacyjny powinien umożliwiać instalacje oprogramowania już istniejącego w </w:t>
            </w:r>
            <w:proofErr w:type="spellStart"/>
            <w:r w:rsidRPr="002F0D37">
              <w:rPr>
                <w:rFonts w:ascii="Times New Roman" w:eastAsia="Calibri" w:hAnsi="Times New Roman" w:cs="Times New Roman"/>
                <w:sz w:val="20"/>
                <w:szCs w:val="20"/>
                <w:lang w:eastAsia="en-US"/>
              </w:rPr>
              <w:t>ZSTiO</w:t>
            </w:r>
            <w:proofErr w:type="spellEnd"/>
            <w:r w:rsidRPr="002F0D37">
              <w:rPr>
                <w:rFonts w:ascii="Times New Roman" w:eastAsia="Calibri" w:hAnsi="Times New Roman" w:cs="Times New Roman"/>
                <w:sz w:val="20"/>
                <w:szCs w:val="20"/>
                <w:lang w:eastAsia="en-US"/>
              </w:rPr>
              <w:t xml:space="preserve"> (</w:t>
            </w:r>
            <w:proofErr w:type="spellStart"/>
            <w:r w:rsidRPr="002F0D37">
              <w:rPr>
                <w:rFonts w:ascii="Times New Roman" w:eastAsia="Calibri" w:hAnsi="Times New Roman" w:cs="Times New Roman"/>
                <w:sz w:val="20"/>
                <w:szCs w:val="20"/>
                <w:lang w:eastAsia="en-US"/>
              </w:rPr>
              <w:t>GData</w:t>
            </w:r>
            <w:proofErr w:type="spellEnd"/>
            <w:r w:rsidRPr="002F0D37">
              <w:rPr>
                <w:rFonts w:ascii="Times New Roman" w:eastAsia="Calibri" w:hAnsi="Times New Roman" w:cs="Times New Roman"/>
                <w:sz w:val="20"/>
                <w:szCs w:val="20"/>
                <w:lang w:eastAsia="en-US"/>
              </w:rPr>
              <w:t xml:space="preserve">, Mol www, Adobe For </w:t>
            </w:r>
            <w:proofErr w:type="spellStart"/>
            <w:r w:rsidRPr="002F0D37">
              <w:rPr>
                <w:rFonts w:ascii="Times New Roman" w:eastAsia="Calibri" w:hAnsi="Times New Roman" w:cs="Times New Roman"/>
                <w:sz w:val="20"/>
                <w:szCs w:val="20"/>
                <w:lang w:eastAsia="en-US"/>
              </w:rPr>
              <w:t>Teams</w:t>
            </w:r>
            <w:proofErr w:type="spellEnd"/>
            <w:r w:rsidRPr="002F0D37">
              <w:rPr>
                <w:rFonts w:ascii="Times New Roman" w:eastAsia="Calibri" w:hAnsi="Times New Roman" w:cs="Times New Roman"/>
                <w:sz w:val="20"/>
                <w:szCs w:val="20"/>
                <w:lang w:eastAsia="en-US"/>
              </w:rPr>
              <w:t xml:space="preserve"> edycja Windows)</w:t>
            </w:r>
          </w:p>
          <w:p w:rsidR="002F0D37" w:rsidRPr="002F0D37" w:rsidRDefault="002F0D37" w:rsidP="002F0D37">
            <w:pPr>
              <w:spacing w:after="0" w:line="240" w:lineRule="auto"/>
              <w:rPr>
                <w:rFonts w:ascii="Times New Roman" w:eastAsia="Calibri" w:hAnsi="Times New Roman" w:cs="Times New Roman"/>
                <w:b/>
                <w:sz w:val="20"/>
                <w:szCs w:val="20"/>
                <w:lang w:eastAsia="en-US"/>
              </w:rPr>
            </w:pPr>
            <w:r w:rsidRPr="002F0D37">
              <w:rPr>
                <w:rFonts w:ascii="Times New Roman" w:eastAsia="Calibri" w:hAnsi="Times New Roman" w:cs="Times New Roman"/>
                <w:b/>
                <w:sz w:val="20"/>
                <w:szCs w:val="20"/>
                <w:lang w:eastAsia="en-US"/>
              </w:rPr>
              <w:t xml:space="preserve">Dołączone akcesoria: </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kabel zasilający;</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 xml:space="preserve">mysz optyczna: liczba przycisków min. 3, rolka przewijania, interfejs USB, </w:t>
            </w:r>
          </w:p>
          <w:p w:rsidR="002F0D37" w:rsidRPr="002F0D37" w:rsidRDefault="002F0D37" w:rsidP="002F0D37">
            <w:pPr>
              <w:spacing w:after="0" w:line="240" w:lineRule="auto"/>
              <w:rPr>
                <w:rFonts w:ascii="Times New Roman" w:eastAsia="Calibri" w:hAnsi="Times New Roman" w:cs="Times New Roman"/>
                <w:strike/>
                <w:color w:val="FF0000"/>
                <w:sz w:val="20"/>
                <w:szCs w:val="20"/>
                <w:lang w:eastAsia="en-US"/>
              </w:rPr>
            </w:pPr>
            <w:r w:rsidRPr="002F0D37">
              <w:rPr>
                <w:rFonts w:ascii="Times New Roman" w:eastAsia="Calibri" w:hAnsi="Times New Roman" w:cs="Times New Roman"/>
                <w:sz w:val="20"/>
                <w:szCs w:val="20"/>
                <w:lang w:eastAsia="en-US"/>
              </w:rPr>
              <w:t>długość przewodu min. 2 m;</w:t>
            </w:r>
            <w:r w:rsidRPr="002F0D37">
              <w:rPr>
                <w:rFonts w:ascii="Times New Roman" w:eastAsia="Calibri" w:hAnsi="Times New Roman" w:cs="Times New Roman"/>
                <w:sz w:val="20"/>
                <w:szCs w:val="20"/>
                <w:lang w:eastAsia="en-US"/>
              </w:rPr>
              <w:br/>
              <w:t>klawiatura multimedialna, interfejs: USB, klawisze numeryczne, klawisze multimedialne / funkcyjne, długość przewodu: min. 1,8 m,</w:t>
            </w:r>
          </w:p>
        </w:tc>
        <w:tc>
          <w:tcPr>
            <w:tcW w:w="3534" w:type="dxa"/>
            <w:tcBorders>
              <w:top w:val="single" w:sz="4" w:space="0" w:color="000000"/>
              <w:left w:val="dotted" w:sz="4" w:space="0" w:color="auto"/>
              <w:bottom w:val="single" w:sz="4" w:space="0" w:color="000000"/>
              <w:right w:val="single" w:sz="4" w:space="0" w:color="000000"/>
            </w:tcBorders>
          </w:tcPr>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lastRenderedPageBreak/>
              <w:t>Typ, nazwa handlowa, producent komputera:</w:t>
            </w:r>
          </w:p>
          <w:p w:rsidR="002F0D37" w:rsidRPr="002F0D37" w:rsidRDefault="002F0D37" w:rsidP="002F0D37">
            <w:pPr>
              <w:spacing w:after="0" w:line="240" w:lineRule="auto"/>
              <w:rPr>
                <w:rFonts w:ascii="Times New Roman" w:eastAsia="Calibri" w:hAnsi="Times New Roman" w:cs="Times New Roman"/>
                <w:sz w:val="20"/>
                <w:szCs w:val="20"/>
                <w:lang w:eastAsia="en-US"/>
              </w:rPr>
            </w:pP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Oferowane parametry wg wyszczególnienia w kol. II:</w:t>
            </w:r>
          </w:p>
          <w:p w:rsidR="002F0D37" w:rsidRPr="002F0D37" w:rsidRDefault="002F0D37" w:rsidP="002F0D37">
            <w:pPr>
              <w:spacing w:after="0" w:line="240" w:lineRule="auto"/>
              <w:rPr>
                <w:rFonts w:ascii="Times New Roman" w:eastAsia="Calibri" w:hAnsi="Times New Roman" w:cs="Times New Roman"/>
                <w:sz w:val="20"/>
                <w:szCs w:val="20"/>
                <w:lang w:eastAsia="en-US"/>
              </w:rPr>
            </w:pPr>
          </w:p>
          <w:p w:rsidR="002F0D37" w:rsidRPr="002F0D37" w:rsidRDefault="002F0D37" w:rsidP="002F0D37">
            <w:pPr>
              <w:spacing w:after="0" w:line="240" w:lineRule="auto"/>
              <w:rPr>
                <w:rFonts w:ascii="Times New Roman" w:eastAsia="Calibri" w:hAnsi="Times New Roman" w:cs="Times New Roman"/>
                <w:sz w:val="20"/>
                <w:szCs w:val="20"/>
                <w:lang w:eastAsia="en-US"/>
              </w:rPr>
            </w:pP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System:</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7</w:t>
            </w:r>
          </w:p>
        </w:tc>
        <w:tc>
          <w:tcPr>
            <w:tcW w:w="1365" w:type="dxa"/>
            <w:tcBorders>
              <w:top w:val="single" w:sz="4" w:space="0" w:color="000000"/>
              <w:left w:val="single" w:sz="4" w:space="0" w:color="000000"/>
              <w:bottom w:val="single" w:sz="4" w:space="0" w:color="000000"/>
              <w:right w:val="single" w:sz="4" w:space="0" w:color="000000"/>
            </w:tcBorders>
            <w:vAlign w:val="center"/>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p>
        </w:tc>
        <w:tc>
          <w:tcPr>
            <w:tcW w:w="1005"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0%</w:t>
            </w:r>
          </w:p>
        </w:tc>
        <w:tc>
          <w:tcPr>
            <w:tcW w:w="136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p>
        </w:tc>
        <w:tc>
          <w:tcPr>
            <w:tcW w:w="182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p>
        </w:tc>
      </w:tr>
      <w:tr w:rsidR="002F0D37" w:rsidRPr="002F0D37" w:rsidTr="002F0D37">
        <w:trPr>
          <w:trHeight w:val="804"/>
        </w:trPr>
        <w:tc>
          <w:tcPr>
            <w:tcW w:w="696"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160" w:line="256" w:lineRule="auto"/>
              <w:jc w:val="center"/>
              <w:rPr>
                <w:rFonts w:ascii="Times New Roman" w:eastAsia="Calibri" w:hAnsi="Times New Roman" w:cs="Times New Roman"/>
                <w:lang w:eastAsia="en-US"/>
              </w:rPr>
            </w:pPr>
            <w:r w:rsidRPr="002F0D37">
              <w:rPr>
                <w:rFonts w:ascii="Times New Roman" w:eastAsia="Calibri" w:hAnsi="Times New Roman" w:cs="Times New Roman"/>
                <w:lang w:eastAsia="en-US"/>
              </w:rPr>
              <w:t>2</w:t>
            </w:r>
          </w:p>
        </w:tc>
        <w:tc>
          <w:tcPr>
            <w:tcW w:w="4158" w:type="dxa"/>
            <w:tcBorders>
              <w:top w:val="dotted" w:sz="4" w:space="0" w:color="auto"/>
              <w:left w:val="single" w:sz="4" w:space="0" w:color="000000"/>
              <w:bottom w:val="single" w:sz="4" w:space="0" w:color="auto"/>
              <w:right w:val="dotted" w:sz="4" w:space="0" w:color="auto"/>
            </w:tcBorders>
            <w:hideMark/>
          </w:tcPr>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b/>
                <w:bCs/>
                <w:sz w:val="20"/>
                <w:szCs w:val="20"/>
                <w:lang w:eastAsia="en-US"/>
              </w:rPr>
              <w:t>Słuchawki przewodowe o konstrukcji zamkniętej,</w:t>
            </w:r>
            <w:r w:rsidRPr="002F0D37">
              <w:rPr>
                <w:rFonts w:ascii="Times New Roman" w:eastAsia="Calibri" w:hAnsi="Times New Roman" w:cs="Times New Roman"/>
                <w:sz w:val="20"/>
                <w:szCs w:val="20"/>
                <w:lang w:eastAsia="en-US"/>
              </w:rPr>
              <w:t xml:space="preserve"> nauszne z mikrofonem,</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Elastyczny pałąk z regulowaną długością</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 xml:space="preserve">Pasmo przenoszenia słuchawek 20 ~ 20000 </w:t>
            </w:r>
            <w:proofErr w:type="spellStart"/>
            <w:r w:rsidRPr="002F0D37">
              <w:rPr>
                <w:rFonts w:ascii="Times New Roman" w:eastAsia="Calibri" w:hAnsi="Times New Roman" w:cs="Times New Roman"/>
                <w:sz w:val="20"/>
                <w:szCs w:val="20"/>
                <w:lang w:eastAsia="en-US"/>
              </w:rPr>
              <w:t>Hz</w:t>
            </w:r>
            <w:proofErr w:type="spellEnd"/>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Długość kabla min. 1,8 m</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Regulacja głośności</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 xml:space="preserve">Złącze </w:t>
            </w:r>
            <w:proofErr w:type="spellStart"/>
            <w:r w:rsidRPr="002F0D37">
              <w:rPr>
                <w:rFonts w:ascii="Times New Roman" w:eastAsia="Calibri" w:hAnsi="Times New Roman" w:cs="Times New Roman"/>
                <w:sz w:val="20"/>
                <w:szCs w:val="20"/>
                <w:lang w:eastAsia="en-US"/>
              </w:rPr>
              <w:t>Minijack</w:t>
            </w:r>
            <w:proofErr w:type="spellEnd"/>
            <w:r w:rsidRPr="002F0D37">
              <w:rPr>
                <w:rFonts w:ascii="Times New Roman" w:eastAsia="Calibri" w:hAnsi="Times New Roman" w:cs="Times New Roman"/>
                <w:sz w:val="20"/>
                <w:szCs w:val="20"/>
                <w:lang w:eastAsia="en-US"/>
              </w:rPr>
              <w:t xml:space="preserve"> 3,5 mm - 2 szt. </w:t>
            </w:r>
          </w:p>
        </w:tc>
        <w:tc>
          <w:tcPr>
            <w:tcW w:w="3534" w:type="dxa"/>
            <w:tcBorders>
              <w:top w:val="single" w:sz="4" w:space="0" w:color="000000"/>
              <w:left w:val="dotted" w:sz="4" w:space="0" w:color="auto"/>
              <w:bottom w:val="single" w:sz="4" w:space="0" w:color="auto"/>
              <w:right w:val="single" w:sz="4" w:space="0" w:color="000000"/>
            </w:tcBorders>
          </w:tcPr>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Typ, nazwa handlowa, producent</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7</w:t>
            </w:r>
          </w:p>
        </w:tc>
        <w:tc>
          <w:tcPr>
            <w:tcW w:w="136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rPr>
                <w:rFonts w:ascii="Times New Roman" w:eastAsia="Calibri" w:hAnsi="Times New Roman" w:cs="Times New Roman"/>
                <w:sz w:val="20"/>
                <w:szCs w:val="20"/>
                <w:lang w:eastAsia="en-US"/>
              </w:rPr>
            </w:pPr>
          </w:p>
        </w:tc>
        <w:tc>
          <w:tcPr>
            <w:tcW w:w="100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p>
        </w:tc>
        <w:tc>
          <w:tcPr>
            <w:tcW w:w="136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p>
        </w:tc>
        <w:tc>
          <w:tcPr>
            <w:tcW w:w="182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p>
        </w:tc>
      </w:tr>
      <w:tr w:rsidR="002F0D37" w:rsidRPr="002F0D37" w:rsidTr="002F0D37">
        <w:trPr>
          <w:trHeight w:val="804"/>
        </w:trPr>
        <w:tc>
          <w:tcPr>
            <w:tcW w:w="696"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160" w:line="256" w:lineRule="auto"/>
              <w:jc w:val="center"/>
              <w:rPr>
                <w:rFonts w:ascii="Times New Roman" w:eastAsia="Calibri" w:hAnsi="Times New Roman" w:cs="Times New Roman"/>
                <w:lang w:eastAsia="en-US"/>
              </w:rPr>
            </w:pPr>
            <w:r w:rsidRPr="002F0D37">
              <w:rPr>
                <w:rFonts w:ascii="Times New Roman" w:eastAsia="Calibri" w:hAnsi="Times New Roman" w:cs="Times New Roman"/>
                <w:lang w:eastAsia="en-US"/>
              </w:rPr>
              <w:t>3</w:t>
            </w:r>
          </w:p>
        </w:tc>
        <w:tc>
          <w:tcPr>
            <w:tcW w:w="4158" w:type="dxa"/>
            <w:tcBorders>
              <w:top w:val="dotted" w:sz="4" w:space="0" w:color="auto"/>
              <w:left w:val="single" w:sz="4" w:space="0" w:color="000000"/>
              <w:bottom w:val="single" w:sz="4" w:space="0" w:color="auto"/>
              <w:right w:val="dotted" w:sz="4" w:space="0" w:color="auto"/>
            </w:tcBorders>
            <w:hideMark/>
          </w:tcPr>
          <w:p w:rsidR="002F0D37" w:rsidRPr="002F0D37" w:rsidRDefault="002F0D37" w:rsidP="002F0D37">
            <w:pPr>
              <w:spacing w:after="0" w:line="240" w:lineRule="auto"/>
              <w:rPr>
                <w:rFonts w:ascii="Times New Roman" w:eastAsia="Calibri" w:hAnsi="Times New Roman" w:cs="Times New Roman"/>
                <w:b/>
                <w:sz w:val="20"/>
                <w:szCs w:val="20"/>
                <w:lang w:eastAsia="en-US"/>
              </w:rPr>
            </w:pPr>
            <w:r w:rsidRPr="002F0D37">
              <w:rPr>
                <w:rFonts w:ascii="Times New Roman" w:eastAsia="Calibri" w:hAnsi="Times New Roman" w:cs="Times New Roman"/>
                <w:b/>
                <w:sz w:val="20"/>
                <w:szCs w:val="20"/>
                <w:lang w:eastAsia="en-US"/>
              </w:rPr>
              <w:t>Drukarka kodów kreskowych:</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 xml:space="preserve">Rodzaj wydruku: termiczny i </w:t>
            </w:r>
            <w:proofErr w:type="spellStart"/>
            <w:r w:rsidRPr="002F0D37">
              <w:rPr>
                <w:rFonts w:ascii="Times New Roman" w:eastAsia="Calibri" w:hAnsi="Times New Roman" w:cs="Times New Roman"/>
                <w:sz w:val="20"/>
                <w:szCs w:val="20"/>
                <w:lang w:eastAsia="en-US"/>
              </w:rPr>
              <w:t>termotransferowy</w:t>
            </w:r>
            <w:proofErr w:type="spellEnd"/>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 xml:space="preserve">Rozdzielczość: min. 203 </w:t>
            </w:r>
            <w:proofErr w:type="spellStart"/>
            <w:r w:rsidRPr="002F0D37">
              <w:rPr>
                <w:rFonts w:ascii="Times New Roman" w:eastAsia="Calibri" w:hAnsi="Times New Roman" w:cs="Times New Roman"/>
                <w:sz w:val="20"/>
                <w:szCs w:val="20"/>
                <w:lang w:eastAsia="en-US"/>
              </w:rPr>
              <w:t>dpi</w:t>
            </w:r>
            <w:proofErr w:type="spellEnd"/>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Maksymalna szerokość druku: min. 56 mm</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Maksymalna szybkość druku: min. 100 mm/</w:t>
            </w:r>
            <w:proofErr w:type="spellStart"/>
            <w:r w:rsidRPr="002F0D37">
              <w:rPr>
                <w:rFonts w:ascii="Times New Roman" w:eastAsia="Calibri" w:hAnsi="Times New Roman" w:cs="Times New Roman"/>
                <w:sz w:val="20"/>
                <w:szCs w:val="20"/>
                <w:lang w:eastAsia="en-US"/>
              </w:rPr>
              <w:t>sek</w:t>
            </w:r>
            <w:proofErr w:type="spellEnd"/>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Pamięć:</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Flash ROM: min. 4 MB, RAM: min. 8 MB</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Interfejs użytkownika</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USB + RS232, USB + LAN</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Wyposażenie: obcinak, nawijak, zasobnik, zestaw RFID HF 13,56 </w:t>
            </w:r>
            <w:proofErr w:type="spellStart"/>
            <w:r w:rsidRPr="002F0D37">
              <w:rPr>
                <w:rFonts w:ascii="Times New Roman" w:eastAsia="Calibri" w:hAnsi="Times New Roman" w:cs="Times New Roman"/>
                <w:sz w:val="20"/>
                <w:szCs w:val="20"/>
                <w:lang w:eastAsia="en-US"/>
              </w:rPr>
              <w:t>Mhz</w:t>
            </w:r>
            <w:proofErr w:type="spellEnd"/>
            <w:r w:rsidRPr="002F0D37">
              <w:rPr>
                <w:rFonts w:ascii="Times New Roman" w:eastAsia="Calibri" w:hAnsi="Times New Roman" w:cs="Times New Roman"/>
                <w:sz w:val="20"/>
                <w:szCs w:val="20"/>
                <w:lang w:eastAsia="en-US"/>
              </w:rPr>
              <w:t>, moduł bezprzewodowej sieci LAN</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 oprogramowanie do kodów</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lastRenderedPageBreak/>
              <w:t>+ 20 rolek z nalepkami</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 xml:space="preserve">Drukarka kompatybilna z czytnikiem kodów kreskowych </w:t>
            </w:r>
          </w:p>
        </w:tc>
        <w:tc>
          <w:tcPr>
            <w:tcW w:w="3534" w:type="dxa"/>
            <w:tcBorders>
              <w:top w:val="single" w:sz="4" w:space="0" w:color="000000"/>
              <w:left w:val="dotted" w:sz="4" w:space="0" w:color="auto"/>
              <w:bottom w:val="single" w:sz="4" w:space="0" w:color="auto"/>
              <w:right w:val="single" w:sz="4" w:space="0" w:color="000000"/>
            </w:tcBorders>
          </w:tcPr>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lastRenderedPageBreak/>
              <w:t>Typ, nazwa handlowa, producent</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1</w:t>
            </w:r>
          </w:p>
        </w:tc>
        <w:tc>
          <w:tcPr>
            <w:tcW w:w="136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rPr>
                <w:rFonts w:ascii="Times New Roman" w:eastAsia="Calibri" w:hAnsi="Times New Roman" w:cs="Times New Roman"/>
                <w:sz w:val="20"/>
                <w:szCs w:val="20"/>
                <w:lang w:eastAsia="en-US"/>
              </w:rPr>
            </w:pPr>
          </w:p>
        </w:tc>
        <w:tc>
          <w:tcPr>
            <w:tcW w:w="1005"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0%</w:t>
            </w:r>
          </w:p>
        </w:tc>
        <w:tc>
          <w:tcPr>
            <w:tcW w:w="136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p>
        </w:tc>
        <w:tc>
          <w:tcPr>
            <w:tcW w:w="182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p>
        </w:tc>
      </w:tr>
      <w:tr w:rsidR="002F0D37" w:rsidRPr="002F0D37" w:rsidTr="002F0D37">
        <w:trPr>
          <w:trHeight w:val="804"/>
        </w:trPr>
        <w:tc>
          <w:tcPr>
            <w:tcW w:w="696"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160" w:line="256" w:lineRule="auto"/>
              <w:jc w:val="center"/>
              <w:rPr>
                <w:rFonts w:ascii="Times New Roman" w:eastAsia="Calibri" w:hAnsi="Times New Roman" w:cs="Times New Roman"/>
                <w:lang w:eastAsia="en-US"/>
              </w:rPr>
            </w:pPr>
            <w:r w:rsidRPr="002F0D37">
              <w:rPr>
                <w:rFonts w:ascii="Times New Roman" w:eastAsia="Calibri" w:hAnsi="Times New Roman" w:cs="Times New Roman"/>
                <w:lang w:eastAsia="en-US"/>
              </w:rPr>
              <w:t>4</w:t>
            </w:r>
          </w:p>
        </w:tc>
        <w:tc>
          <w:tcPr>
            <w:tcW w:w="4158" w:type="dxa"/>
            <w:tcBorders>
              <w:top w:val="dotted" w:sz="4" w:space="0" w:color="auto"/>
              <w:left w:val="single" w:sz="4" w:space="0" w:color="000000"/>
              <w:bottom w:val="single" w:sz="4" w:space="0" w:color="auto"/>
              <w:right w:val="dotted" w:sz="4" w:space="0" w:color="auto"/>
            </w:tcBorders>
            <w:hideMark/>
          </w:tcPr>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b/>
                <w:sz w:val="20"/>
                <w:szCs w:val="20"/>
                <w:lang w:eastAsia="en-US"/>
              </w:rPr>
              <w:t>Czytnik kodów kreskowych</w:t>
            </w:r>
            <w:r w:rsidRPr="002F0D37">
              <w:rPr>
                <w:rFonts w:ascii="Times New Roman" w:eastAsia="Calibri" w:hAnsi="Times New Roman" w:cs="Times New Roman"/>
                <w:sz w:val="20"/>
                <w:szCs w:val="20"/>
                <w:lang w:eastAsia="en-US"/>
              </w:rPr>
              <w:t>, skaner ręczny</w:t>
            </w:r>
          </w:p>
          <w:p w:rsidR="002F0D37" w:rsidRPr="002F0D37" w:rsidRDefault="002F0D37" w:rsidP="002F0D37">
            <w:pPr>
              <w:pBdr>
                <w:bottom w:val="single" w:sz="6" w:space="4" w:color="FFFFFF"/>
              </w:pBd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Wymiary 15,2 cm x 6,4 cm x 8,5 cm</w:t>
            </w:r>
          </w:p>
          <w:p w:rsidR="002F0D37" w:rsidRPr="002F0D37" w:rsidRDefault="002F0D37" w:rsidP="002F0D37">
            <w:pPr>
              <w:pBdr>
                <w:bottom w:val="single" w:sz="6" w:space="4" w:color="FFFFFF"/>
              </w:pBd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Obsługiwane interfejsy hosta</w:t>
            </w:r>
          </w:p>
          <w:p w:rsidR="002F0D37" w:rsidRPr="002F0D37" w:rsidRDefault="002F0D37" w:rsidP="002F0D37">
            <w:pPr>
              <w:pBdr>
                <w:bottom w:val="single" w:sz="6" w:space="4" w:color="FFFFFF"/>
              </w:pBd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USB, RS232, Keyboard Wedge (złącze klawiatury), TGCS (IBM) 46XX przez RS485</w:t>
            </w:r>
          </w:p>
          <w:p w:rsidR="002F0D37" w:rsidRPr="002F0D37" w:rsidRDefault="002F0D37" w:rsidP="002F0D37">
            <w:pPr>
              <w:pBdr>
                <w:bottom w:val="single" w:sz="6" w:space="4" w:color="FFFFFF"/>
              </w:pBd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Szybkość skanowania: min. 100 skanów na sekundę</w:t>
            </w:r>
          </w:p>
          <w:p w:rsidR="002F0D37" w:rsidRPr="002F0D37" w:rsidRDefault="002F0D37" w:rsidP="002F0D37">
            <w:pPr>
              <w:pBdr>
                <w:bottom w:val="single" w:sz="6" w:space="4" w:color="FFFFFF"/>
              </w:pBd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Temperatura pracy od 0°C do 50°C</w:t>
            </w:r>
          </w:p>
          <w:p w:rsidR="002F0D37" w:rsidRPr="002F0D37" w:rsidRDefault="002F0D37" w:rsidP="002F0D37">
            <w:pPr>
              <w:pBdr>
                <w:bottom w:val="single" w:sz="6" w:space="4" w:color="FFFFFF"/>
              </w:pBd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Wytrzymałość: wielokrotne upadki na beton z wysokości 1,5 m i 500 wstrząsów o amplitudzie 0,5 m</w:t>
            </w:r>
          </w:p>
          <w:p w:rsidR="002F0D37" w:rsidRPr="002F0D37" w:rsidRDefault="002F0D37" w:rsidP="002F0D37">
            <w:pPr>
              <w:pBdr>
                <w:bottom w:val="single" w:sz="6" w:space="4" w:color="FFFFFF"/>
              </w:pBd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Klasa szczelności: IP30</w:t>
            </w:r>
          </w:p>
          <w:p w:rsidR="002F0D37" w:rsidRPr="002F0D37" w:rsidRDefault="002F0D37" w:rsidP="002F0D37">
            <w:pPr>
              <w:pBdr>
                <w:bottom w:val="single" w:sz="6" w:space="4" w:color="FFFFFF"/>
              </w:pBd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Wilgotność: wilgotność względna 5% do 95%, bez kondensacji</w:t>
            </w:r>
          </w:p>
          <w:p w:rsidR="002F0D37" w:rsidRPr="002F0D37" w:rsidRDefault="002F0D37" w:rsidP="002F0D37">
            <w:pPr>
              <w:pBdr>
                <w:bottom w:val="single" w:sz="6" w:space="4" w:color="FFFFFF"/>
              </w:pBd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Czytnik kodów kreskowych kompatybilny z drukarką kodów kreskowych</w:t>
            </w:r>
          </w:p>
        </w:tc>
        <w:tc>
          <w:tcPr>
            <w:tcW w:w="3534" w:type="dxa"/>
            <w:tcBorders>
              <w:top w:val="single" w:sz="4" w:space="0" w:color="000000"/>
              <w:left w:val="dotted" w:sz="4" w:space="0" w:color="auto"/>
              <w:bottom w:val="single" w:sz="4" w:space="0" w:color="auto"/>
              <w:right w:val="single" w:sz="4" w:space="0" w:color="000000"/>
            </w:tcBorders>
          </w:tcPr>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Typ, nazwa handlowa, producent</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1</w:t>
            </w:r>
          </w:p>
        </w:tc>
        <w:tc>
          <w:tcPr>
            <w:tcW w:w="136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rPr>
                <w:rFonts w:ascii="Times New Roman" w:eastAsia="Calibri" w:hAnsi="Times New Roman" w:cs="Times New Roman"/>
                <w:sz w:val="20"/>
                <w:szCs w:val="20"/>
                <w:lang w:eastAsia="en-US"/>
              </w:rPr>
            </w:pPr>
          </w:p>
        </w:tc>
        <w:tc>
          <w:tcPr>
            <w:tcW w:w="100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p>
        </w:tc>
        <w:tc>
          <w:tcPr>
            <w:tcW w:w="136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p>
        </w:tc>
        <w:tc>
          <w:tcPr>
            <w:tcW w:w="182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p>
        </w:tc>
      </w:tr>
      <w:tr w:rsidR="002F0D37" w:rsidRPr="002F0D37" w:rsidTr="002F0D37">
        <w:trPr>
          <w:trHeight w:val="498"/>
        </w:trPr>
        <w:tc>
          <w:tcPr>
            <w:tcW w:w="696"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160" w:line="256" w:lineRule="auto"/>
              <w:jc w:val="center"/>
              <w:rPr>
                <w:rFonts w:ascii="Times New Roman" w:eastAsia="Calibri" w:hAnsi="Times New Roman" w:cs="Times New Roman"/>
                <w:lang w:eastAsia="en-US"/>
              </w:rPr>
            </w:pPr>
            <w:r w:rsidRPr="002F0D37">
              <w:rPr>
                <w:rFonts w:ascii="Times New Roman" w:eastAsia="Calibri" w:hAnsi="Times New Roman" w:cs="Times New Roman"/>
                <w:lang w:eastAsia="en-US"/>
              </w:rPr>
              <w:t>5</w:t>
            </w:r>
          </w:p>
        </w:tc>
        <w:tc>
          <w:tcPr>
            <w:tcW w:w="4158" w:type="dxa"/>
            <w:tcBorders>
              <w:top w:val="dotted" w:sz="4" w:space="0" w:color="auto"/>
              <w:left w:val="single" w:sz="4" w:space="0" w:color="000000"/>
              <w:bottom w:val="single" w:sz="4" w:space="0" w:color="000000"/>
              <w:right w:val="dotted" w:sz="4" w:space="0" w:color="auto"/>
            </w:tcBorders>
            <w:hideMark/>
          </w:tcPr>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b/>
                <w:sz w:val="20"/>
                <w:szCs w:val="20"/>
                <w:lang w:eastAsia="en-US"/>
              </w:rPr>
              <w:t>Pakiet biurowy</w:t>
            </w:r>
            <w:r w:rsidRPr="002F0D37">
              <w:rPr>
                <w:rFonts w:ascii="Times New Roman" w:eastAsia="Calibri" w:hAnsi="Times New Roman" w:cs="Times New Roman"/>
                <w:sz w:val="20"/>
                <w:szCs w:val="20"/>
                <w:lang w:eastAsia="en-US"/>
              </w:rPr>
              <w:t xml:space="preserve"> PROFESSIONAL PLUS klasy MS Office 2019  PROFESSIONAL PLUS </w:t>
            </w:r>
            <w:proofErr w:type="spellStart"/>
            <w:r w:rsidRPr="002F0D37">
              <w:rPr>
                <w:rFonts w:ascii="Times New Roman" w:eastAsia="Calibri" w:hAnsi="Times New Roman" w:cs="Times New Roman"/>
                <w:sz w:val="20"/>
                <w:szCs w:val="20"/>
                <w:lang w:eastAsia="en-US"/>
              </w:rPr>
              <w:t>Molp</w:t>
            </w:r>
            <w:proofErr w:type="spellEnd"/>
            <w:r w:rsidRPr="002F0D37">
              <w:rPr>
                <w:rFonts w:ascii="Times New Roman" w:eastAsia="Calibri" w:hAnsi="Times New Roman" w:cs="Times New Roman"/>
                <w:sz w:val="20"/>
                <w:szCs w:val="20"/>
                <w:lang w:eastAsia="en-US"/>
              </w:rPr>
              <w:t xml:space="preserve"> </w:t>
            </w:r>
            <w:proofErr w:type="spellStart"/>
            <w:r w:rsidRPr="002F0D37">
              <w:rPr>
                <w:rFonts w:ascii="Times New Roman" w:eastAsia="Calibri" w:hAnsi="Times New Roman" w:cs="Times New Roman"/>
                <w:sz w:val="20"/>
                <w:szCs w:val="20"/>
                <w:lang w:eastAsia="en-US"/>
              </w:rPr>
              <w:t>Edu</w:t>
            </w:r>
            <w:proofErr w:type="spellEnd"/>
            <w:r w:rsidRPr="002F0D37">
              <w:rPr>
                <w:rFonts w:ascii="Times New Roman" w:eastAsia="Calibri" w:hAnsi="Times New Roman" w:cs="Times New Roman"/>
                <w:sz w:val="20"/>
                <w:szCs w:val="20"/>
                <w:lang w:eastAsia="en-US"/>
              </w:rPr>
              <w:t xml:space="preserve"> - zawierający min.: Word, Excel, Access, PowerPoint, Outlook, OneNote, Publisher lub równoważny* – przez równoważność rozumie się funkcjonalność jaką oferuje wymagany pakiet biurowy.</w:t>
            </w:r>
          </w:p>
        </w:tc>
        <w:tc>
          <w:tcPr>
            <w:tcW w:w="3534" w:type="dxa"/>
            <w:tcBorders>
              <w:top w:val="dotted" w:sz="4" w:space="0" w:color="auto"/>
              <w:left w:val="dotted" w:sz="4" w:space="0" w:color="auto"/>
              <w:bottom w:val="single" w:sz="4" w:space="0" w:color="000000"/>
              <w:right w:val="single" w:sz="4" w:space="0" w:color="000000"/>
            </w:tcBorders>
          </w:tcPr>
          <w:p w:rsidR="000628B5" w:rsidRDefault="000628B5" w:rsidP="002F0D37">
            <w:pPr>
              <w:spacing w:after="0" w:line="240" w:lineRule="auto"/>
              <w:rPr>
                <w:rFonts w:ascii="Times New Roman" w:eastAsia="Calibri" w:hAnsi="Times New Roman" w:cs="Times New Roman"/>
                <w:sz w:val="20"/>
                <w:szCs w:val="20"/>
                <w:lang w:eastAsia="en-US"/>
              </w:rPr>
            </w:pPr>
          </w:p>
          <w:p w:rsidR="000628B5" w:rsidRDefault="000628B5" w:rsidP="002F0D37">
            <w:pPr>
              <w:spacing w:after="0" w:line="240" w:lineRule="auto"/>
              <w:rPr>
                <w:rFonts w:ascii="Times New Roman" w:eastAsia="Calibri" w:hAnsi="Times New Roman" w:cs="Times New Roman"/>
                <w:sz w:val="20"/>
                <w:szCs w:val="20"/>
                <w:lang w:eastAsia="en-US"/>
              </w:rPr>
            </w:pPr>
            <w:r w:rsidRPr="000628B5">
              <w:rPr>
                <w:rFonts w:ascii="Times New Roman" w:eastAsia="Calibri" w:hAnsi="Times New Roman" w:cs="Times New Roman"/>
                <w:sz w:val="20"/>
                <w:szCs w:val="20"/>
                <w:lang w:eastAsia="en-US"/>
              </w:rPr>
              <w:t>Typ, nazwa handlowa, producent:</w:t>
            </w:r>
          </w:p>
          <w:p w:rsidR="000628B5" w:rsidRDefault="000628B5" w:rsidP="002F0D37">
            <w:pPr>
              <w:spacing w:after="0" w:line="240" w:lineRule="auto"/>
              <w:rPr>
                <w:rFonts w:ascii="Times New Roman" w:eastAsia="Calibri" w:hAnsi="Times New Roman" w:cs="Times New Roman"/>
                <w:sz w:val="20"/>
                <w:szCs w:val="20"/>
                <w:lang w:eastAsia="en-US"/>
              </w:rPr>
            </w:pP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Platforma: Windows 10</w:t>
            </w:r>
          </w:p>
          <w:p w:rsidR="002F0D37" w:rsidRPr="002F0D37" w:rsidRDefault="002F0D37" w:rsidP="002F0D37">
            <w:pPr>
              <w:spacing w:after="0" w:line="240" w:lineRule="auto"/>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Polska wersja językowa,</w:t>
            </w:r>
          </w:p>
          <w:p w:rsidR="002F0D37" w:rsidRPr="002F0D37" w:rsidRDefault="002F0D37" w:rsidP="002F0D37">
            <w:pPr>
              <w:spacing w:after="0" w:line="240" w:lineRule="auto"/>
              <w:rPr>
                <w:rFonts w:ascii="Times New Roman" w:eastAsia="Calibri" w:hAnsi="Times New Roman" w:cs="Times New Roman"/>
                <w:sz w:val="20"/>
                <w:szCs w:val="20"/>
                <w:lang w:eastAsia="en-US"/>
              </w:rPr>
            </w:pP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r w:rsidRPr="002F0D37">
              <w:rPr>
                <w:rFonts w:ascii="Times New Roman" w:eastAsia="Calibri" w:hAnsi="Times New Roman" w:cs="Times New Roman"/>
                <w:sz w:val="20"/>
                <w:szCs w:val="20"/>
                <w:lang w:eastAsia="en-US"/>
              </w:rPr>
              <w:t>21</w:t>
            </w:r>
          </w:p>
        </w:tc>
        <w:tc>
          <w:tcPr>
            <w:tcW w:w="1365" w:type="dxa"/>
            <w:tcBorders>
              <w:top w:val="single" w:sz="4" w:space="0" w:color="000000"/>
              <w:left w:val="single" w:sz="4" w:space="0" w:color="000000"/>
              <w:bottom w:val="single" w:sz="4" w:space="0" w:color="000000"/>
              <w:right w:val="single" w:sz="4" w:space="0" w:color="000000"/>
            </w:tcBorders>
            <w:vAlign w:val="center"/>
          </w:tcPr>
          <w:p w:rsidR="002F0D37" w:rsidRPr="002F0D37" w:rsidRDefault="002F0D37" w:rsidP="002F0D37">
            <w:pPr>
              <w:spacing w:after="0" w:line="240" w:lineRule="auto"/>
              <w:jc w:val="right"/>
              <w:rPr>
                <w:rFonts w:ascii="Times New Roman" w:eastAsia="Calibri" w:hAnsi="Times New Roman" w:cs="Times New Roman"/>
                <w:sz w:val="20"/>
                <w:szCs w:val="20"/>
                <w:lang w:eastAsia="en-US"/>
              </w:rPr>
            </w:pPr>
          </w:p>
        </w:tc>
        <w:tc>
          <w:tcPr>
            <w:tcW w:w="1005" w:type="dxa"/>
            <w:tcBorders>
              <w:top w:val="single" w:sz="4" w:space="0" w:color="000000"/>
              <w:left w:val="single" w:sz="4" w:space="0" w:color="000000"/>
              <w:bottom w:val="single" w:sz="4" w:space="0" w:color="000000"/>
              <w:right w:val="single" w:sz="4" w:space="0" w:color="000000"/>
            </w:tcBorders>
          </w:tcPr>
          <w:p w:rsidR="002F0D37" w:rsidRPr="002F0D37" w:rsidRDefault="002F0D37" w:rsidP="002F0D37">
            <w:pPr>
              <w:spacing w:after="0" w:line="240" w:lineRule="auto"/>
              <w:jc w:val="center"/>
              <w:rPr>
                <w:rFonts w:ascii="Times New Roman" w:eastAsia="Calibri" w:hAnsi="Times New Roman" w:cs="Times New Roman"/>
                <w:sz w:val="20"/>
                <w:szCs w:val="20"/>
                <w:lang w:eastAsia="en-US"/>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2F0D37" w:rsidRPr="002F0D37" w:rsidRDefault="002F0D37" w:rsidP="002F0D37">
            <w:pPr>
              <w:spacing w:after="0" w:line="240" w:lineRule="auto"/>
              <w:jc w:val="right"/>
              <w:rPr>
                <w:rFonts w:ascii="Times New Roman" w:eastAsia="Calibri" w:hAnsi="Times New Roman" w:cs="Times New Roman"/>
                <w:sz w:val="20"/>
                <w:szCs w:val="20"/>
                <w:lang w:eastAsia="en-US"/>
              </w:rPr>
            </w:pPr>
          </w:p>
        </w:tc>
        <w:tc>
          <w:tcPr>
            <w:tcW w:w="1825" w:type="dxa"/>
            <w:tcBorders>
              <w:top w:val="single" w:sz="4" w:space="0" w:color="000000"/>
              <w:left w:val="single" w:sz="4" w:space="0" w:color="000000"/>
              <w:bottom w:val="single" w:sz="4" w:space="0" w:color="000000"/>
              <w:right w:val="single" w:sz="4" w:space="0" w:color="000000"/>
            </w:tcBorders>
          </w:tcPr>
          <w:p w:rsidR="002F0D37" w:rsidRPr="002F0D37" w:rsidRDefault="002F0D37" w:rsidP="002F0D37">
            <w:pPr>
              <w:spacing w:after="0" w:line="240" w:lineRule="auto"/>
              <w:jc w:val="right"/>
              <w:rPr>
                <w:rFonts w:ascii="Times New Roman" w:eastAsia="Calibri" w:hAnsi="Times New Roman" w:cs="Times New Roman"/>
                <w:sz w:val="20"/>
                <w:szCs w:val="20"/>
                <w:lang w:eastAsia="en-US"/>
              </w:rPr>
            </w:pPr>
          </w:p>
        </w:tc>
      </w:tr>
      <w:tr w:rsidR="002F0D37" w:rsidRPr="002F0D37" w:rsidTr="002F0D37">
        <w:trPr>
          <w:trHeight w:val="498"/>
        </w:trPr>
        <w:tc>
          <w:tcPr>
            <w:tcW w:w="696"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jc w:val="center"/>
              <w:rPr>
                <w:rFonts w:ascii="Times New Roman" w:eastAsia="Times New Roman" w:hAnsi="Times New Roman" w:cs="Times New Roman"/>
              </w:rPr>
            </w:pPr>
            <w:r w:rsidRPr="002F0D37">
              <w:rPr>
                <w:rFonts w:ascii="Times New Roman" w:eastAsia="Times New Roman" w:hAnsi="Times New Roman" w:cs="Times New Roman"/>
              </w:rPr>
              <w:t>6</w:t>
            </w:r>
          </w:p>
        </w:tc>
        <w:tc>
          <w:tcPr>
            <w:tcW w:w="4158" w:type="dxa"/>
            <w:tcBorders>
              <w:top w:val="dotted" w:sz="4" w:space="0" w:color="auto"/>
              <w:left w:val="single" w:sz="4" w:space="0" w:color="000000"/>
              <w:bottom w:val="single" w:sz="4" w:space="0" w:color="000000"/>
              <w:right w:val="dotted" w:sz="4" w:space="0" w:color="auto"/>
            </w:tcBorders>
            <w:vAlign w:val="center"/>
            <w:hideMark/>
          </w:tcPr>
          <w:p w:rsidR="002F0D37" w:rsidRPr="002F0D37" w:rsidRDefault="002F0D37" w:rsidP="002F0D37">
            <w:pPr>
              <w:spacing w:after="0" w:line="240" w:lineRule="auto"/>
              <w:rPr>
                <w:rFonts w:ascii="Times New Roman" w:eastAsia="Times New Roman" w:hAnsi="Times New Roman" w:cs="Times New Roman"/>
                <w:bCs/>
                <w:sz w:val="20"/>
                <w:szCs w:val="20"/>
              </w:rPr>
            </w:pPr>
            <w:r w:rsidRPr="002F0D37">
              <w:rPr>
                <w:rFonts w:ascii="Times New Roman" w:eastAsia="Times New Roman" w:hAnsi="Times New Roman" w:cs="Times New Roman"/>
                <w:b/>
                <w:bCs/>
                <w:sz w:val="20"/>
                <w:szCs w:val="20"/>
              </w:rPr>
              <w:t>PILOT DO PREZENTACJI - PREZENTER</w:t>
            </w:r>
          </w:p>
        </w:tc>
        <w:tc>
          <w:tcPr>
            <w:tcW w:w="3534" w:type="dxa"/>
            <w:tcBorders>
              <w:top w:val="dotted" w:sz="4" w:space="0" w:color="auto"/>
              <w:left w:val="dotted" w:sz="4" w:space="0" w:color="auto"/>
              <w:bottom w:val="single" w:sz="4" w:space="0" w:color="000000"/>
              <w:right w:val="single" w:sz="4" w:space="0" w:color="000000"/>
            </w:tcBorders>
            <w:hideMark/>
          </w:tcPr>
          <w:p w:rsidR="002F0D37" w:rsidRPr="002F0D37" w:rsidRDefault="002F0D37"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Typ, nazwa handlowa, producent:</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1</w:t>
            </w:r>
          </w:p>
        </w:tc>
        <w:tc>
          <w:tcPr>
            <w:tcW w:w="136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36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r>
      <w:tr w:rsidR="002F0D37" w:rsidRPr="002F0D37" w:rsidTr="002F0D37">
        <w:trPr>
          <w:trHeight w:val="498"/>
        </w:trPr>
        <w:tc>
          <w:tcPr>
            <w:tcW w:w="696"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jc w:val="center"/>
              <w:rPr>
                <w:rFonts w:ascii="Times New Roman" w:eastAsia="Times New Roman" w:hAnsi="Times New Roman" w:cs="Times New Roman"/>
              </w:rPr>
            </w:pPr>
            <w:r w:rsidRPr="002F0D37">
              <w:rPr>
                <w:rFonts w:ascii="Times New Roman" w:eastAsia="Times New Roman" w:hAnsi="Times New Roman" w:cs="Times New Roman"/>
              </w:rPr>
              <w:t>7</w:t>
            </w:r>
          </w:p>
        </w:tc>
        <w:tc>
          <w:tcPr>
            <w:tcW w:w="4158" w:type="dxa"/>
            <w:tcBorders>
              <w:top w:val="dotted" w:sz="4" w:space="0" w:color="auto"/>
              <w:left w:val="single" w:sz="4" w:space="0" w:color="000000"/>
              <w:bottom w:val="single" w:sz="4" w:space="0" w:color="000000"/>
              <w:right w:val="dotted" w:sz="4" w:space="0" w:color="auto"/>
            </w:tcBorders>
            <w:vAlign w:val="center"/>
            <w:hideMark/>
          </w:tcPr>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PROJEKTOR</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Technologia wyświetlania: </w:t>
            </w:r>
            <w:r w:rsidRPr="002F0D37">
              <w:rPr>
                <w:rFonts w:ascii="Times New Roman" w:eastAsia="Times New Roman" w:hAnsi="Times New Roman" w:cs="Times New Roman"/>
                <w:bCs/>
                <w:sz w:val="20"/>
                <w:szCs w:val="20"/>
              </w:rPr>
              <w:t>3LCD</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Rozdzielczość natywna: </w:t>
            </w:r>
            <w:r w:rsidRPr="002F0D37">
              <w:rPr>
                <w:rFonts w:ascii="Times New Roman" w:eastAsia="Times New Roman" w:hAnsi="Times New Roman" w:cs="Times New Roman"/>
                <w:bCs/>
                <w:sz w:val="20"/>
                <w:szCs w:val="20"/>
              </w:rPr>
              <w:t>1920 x 1080 (Full HD)</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0"/>
                <w:szCs w:val="20"/>
              </w:rPr>
            </w:pPr>
            <w:r w:rsidRPr="002F0D37">
              <w:rPr>
                <w:rFonts w:ascii="Times New Roman" w:eastAsia="Times New Roman" w:hAnsi="Times New Roman" w:cs="Times New Roman"/>
                <w:b/>
                <w:bCs/>
                <w:sz w:val="20"/>
                <w:szCs w:val="20"/>
              </w:rPr>
              <w:t xml:space="preserve">Jasność: </w:t>
            </w:r>
            <w:r w:rsidRPr="002F0D37">
              <w:rPr>
                <w:rFonts w:ascii="Times New Roman" w:eastAsia="Times New Roman" w:hAnsi="Times New Roman" w:cs="Times New Roman"/>
                <w:sz w:val="20"/>
                <w:szCs w:val="20"/>
              </w:rPr>
              <w:t>min. 3000 lm</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Kontrast: </w:t>
            </w:r>
            <w:r w:rsidRPr="002F0D37">
              <w:rPr>
                <w:rFonts w:ascii="Times New Roman" w:eastAsia="Times New Roman" w:hAnsi="Times New Roman" w:cs="Times New Roman"/>
                <w:sz w:val="20"/>
                <w:szCs w:val="20"/>
              </w:rPr>
              <w:t>min. 16 000:1</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0"/>
                <w:szCs w:val="20"/>
              </w:rPr>
            </w:pPr>
            <w:r w:rsidRPr="002F0D37">
              <w:rPr>
                <w:rFonts w:ascii="Times New Roman" w:eastAsia="Times New Roman" w:hAnsi="Times New Roman" w:cs="Times New Roman"/>
                <w:b/>
                <w:bCs/>
                <w:sz w:val="20"/>
                <w:szCs w:val="20"/>
              </w:rPr>
              <w:lastRenderedPageBreak/>
              <w:t>Wielkość rzutowanego obrazu</w:t>
            </w:r>
            <w:r w:rsidRPr="002F0D37">
              <w:rPr>
                <w:rFonts w:ascii="Times New Roman" w:eastAsia="Times New Roman" w:hAnsi="Times New Roman" w:cs="Times New Roman"/>
                <w:sz w:val="20"/>
                <w:szCs w:val="20"/>
              </w:rPr>
              <w:t>: min. 30", max. 300"</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Żywotność lampy (tryb normalny): </w:t>
            </w:r>
            <w:r w:rsidRPr="002F0D37">
              <w:rPr>
                <w:rFonts w:ascii="Times New Roman" w:eastAsia="Times New Roman" w:hAnsi="Times New Roman" w:cs="Times New Roman"/>
                <w:sz w:val="20"/>
                <w:szCs w:val="20"/>
              </w:rPr>
              <w:t>min. 3200h</w:t>
            </w:r>
            <w:r w:rsidRPr="002F0D37">
              <w:rPr>
                <w:rFonts w:ascii="Times New Roman" w:eastAsia="Times New Roman" w:hAnsi="Times New Roman" w:cs="Times New Roman"/>
                <w:b/>
                <w:bCs/>
                <w:sz w:val="20"/>
                <w:szCs w:val="20"/>
              </w:rPr>
              <w:t xml:space="preserve"> </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Moc lampy: </w:t>
            </w:r>
            <w:r w:rsidRPr="002F0D37">
              <w:rPr>
                <w:rFonts w:ascii="Times New Roman" w:eastAsia="Times New Roman" w:hAnsi="Times New Roman" w:cs="Times New Roman"/>
                <w:sz w:val="20"/>
                <w:szCs w:val="20"/>
              </w:rPr>
              <w:t>min. 210 W</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Złącza:</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Wyjście audio - min. 1 szt.</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HDMI - min. 2 szt.</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USB 2.0 - min. 1 szt.</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RJ45 – 1 szt.</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Łączność bezprzewodowa.</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Wymagane akcesoria:</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Pilot, Kabel zasilający</w:t>
            </w:r>
          </w:p>
        </w:tc>
        <w:tc>
          <w:tcPr>
            <w:tcW w:w="3534" w:type="dxa"/>
            <w:tcBorders>
              <w:top w:val="dotted" w:sz="4" w:space="0" w:color="auto"/>
              <w:left w:val="dotted" w:sz="4" w:space="0" w:color="auto"/>
              <w:bottom w:val="single" w:sz="4" w:space="0" w:color="000000"/>
              <w:right w:val="single" w:sz="4" w:space="0" w:color="000000"/>
            </w:tcBorders>
            <w:hideMark/>
          </w:tcPr>
          <w:p w:rsidR="002F0D37" w:rsidRPr="002F0D37" w:rsidRDefault="002F0D37"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lastRenderedPageBreak/>
              <w:t>Typ, nazwa handlowa, producent:</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3</w:t>
            </w:r>
          </w:p>
        </w:tc>
        <w:tc>
          <w:tcPr>
            <w:tcW w:w="136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36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r>
      <w:tr w:rsidR="002F0D37" w:rsidRPr="002F0D37" w:rsidTr="002F0D37">
        <w:trPr>
          <w:trHeight w:val="498"/>
        </w:trPr>
        <w:tc>
          <w:tcPr>
            <w:tcW w:w="696"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jc w:val="center"/>
              <w:rPr>
                <w:rFonts w:ascii="Times New Roman" w:eastAsia="Times New Roman" w:hAnsi="Times New Roman" w:cs="Times New Roman"/>
              </w:rPr>
            </w:pPr>
            <w:r w:rsidRPr="002F0D37">
              <w:rPr>
                <w:rFonts w:ascii="Times New Roman" w:eastAsia="Times New Roman" w:hAnsi="Times New Roman" w:cs="Times New Roman"/>
              </w:rPr>
              <w:t>8</w:t>
            </w:r>
          </w:p>
        </w:tc>
        <w:tc>
          <w:tcPr>
            <w:tcW w:w="4158" w:type="dxa"/>
            <w:tcBorders>
              <w:top w:val="dotted" w:sz="4" w:space="0" w:color="auto"/>
              <w:left w:val="single" w:sz="4" w:space="0" w:color="000000"/>
              <w:bottom w:val="single" w:sz="4" w:space="0" w:color="000000"/>
              <w:right w:val="dotted" w:sz="4" w:space="0" w:color="auto"/>
            </w:tcBorders>
            <w:vAlign w:val="center"/>
            <w:hideMark/>
          </w:tcPr>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UCHWYT DO PROJEKTORA</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Montaż uchwytu: sufitowy</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Max. udźwig: min.10 kg</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Regulacja wysokości: tak</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Regulacja kąta nachylenia (</w:t>
            </w:r>
            <w:proofErr w:type="spellStart"/>
            <w:r w:rsidRPr="002F0D37">
              <w:rPr>
                <w:rFonts w:ascii="Times New Roman" w:eastAsia="Times New Roman" w:hAnsi="Times New Roman" w:cs="Times New Roman"/>
                <w:bCs/>
                <w:sz w:val="20"/>
                <w:szCs w:val="20"/>
              </w:rPr>
              <w:t>tilt</w:t>
            </w:r>
            <w:proofErr w:type="spellEnd"/>
            <w:r w:rsidRPr="002F0D37">
              <w:rPr>
                <w:rFonts w:ascii="Times New Roman" w:eastAsia="Times New Roman" w:hAnsi="Times New Roman" w:cs="Times New Roman"/>
                <w:bCs/>
                <w:sz w:val="20"/>
                <w:szCs w:val="20"/>
              </w:rPr>
              <w:t>):tak</w:t>
            </w:r>
          </w:p>
          <w:p w:rsidR="002F0D37" w:rsidRPr="002F0D37" w:rsidRDefault="002F0D37" w:rsidP="002F0D37">
            <w:pPr>
              <w:spacing w:after="0" w:line="240" w:lineRule="auto"/>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Kolor: srebrny</w:t>
            </w:r>
          </w:p>
          <w:p w:rsidR="002F0D37" w:rsidRPr="002F0D37" w:rsidRDefault="002F0D37" w:rsidP="002F0D37">
            <w:pPr>
              <w:spacing w:after="0" w:line="240" w:lineRule="auto"/>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W zestawie kotwy mocujące w suficie.</w:t>
            </w:r>
          </w:p>
        </w:tc>
        <w:tc>
          <w:tcPr>
            <w:tcW w:w="3534" w:type="dxa"/>
            <w:tcBorders>
              <w:top w:val="dotted" w:sz="4" w:space="0" w:color="auto"/>
              <w:left w:val="dotted" w:sz="4" w:space="0" w:color="auto"/>
              <w:bottom w:val="single" w:sz="4" w:space="0" w:color="000000"/>
              <w:right w:val="single" w:sz="4" w:space="0" w:color="000000"/>
            </w:tcBorders>
          </w:tcPr>
          <w:p w:rsidR="002F0D37" w:rsidRPr="002F0D37" w:rsidRDefault="002F0D37" w:rsidP="002F0D37">
            <w:pPr>
              <w:spacing w:after="0" w:line="240" w:lineRule="auto"/>
              <w:rPr>
                <w:rFonts w:ascii="Times New Roman" w:eastAsia="Times New Roman" w:hAnsi="Times New Roman" w:cs="Times New Roman"/>
                <w:sz w:val="20"/>
                <w:szCs w:val="20"/>
              </w:rPr>
            </w:pPr>
            <w:r w:rsidRPr="002F0D37">
              <w:rPr>
                <w:rFonts w:ascii="Times New Roman" w:eastAsia="Calibri" w:hAnsi="Times New Roman" w:cs="Times New Roman"/>
                <w:sz w:val="20"/>
                <w:szCs w:val="20"/>
                <w:lang w:eastAsia="en-US"/>
              </w:rPr>
              <w:t>Typ, nazwa handlowa, producent</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3</w:t>
            </w:r>
          </w:p>
        </w:tc>
        <w:tc>
          <w:tcPr>
            <w:tcW w:w="136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36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r>
      <w:tr w:rsidR="002F0D37" w:rsidRPr="002F0D37" w:rsidTr="002F0D37">
        <w:trPr>
          <w:trHeight w:val="498"/>
        </w:trPr>
        <w:tc>
          <w:tcPr>
            <w:tcW w:w="696"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jc w:val="center"/>
              <w:rPr>
                <w:rFonts w:ascii="Times New Roman" w:eastAsia="Times New Roman" w:hAnsi="Times New Roman" w:cs="Times New Roman"/>
              </w:rPr>
            </w:pPr>
            <w:r w:rsidRPr="002F0D37">
              <w:rPr>
                <w:rFonts w:ascii="Times New Roman" w:eastAsia="Times New Roman" w:hAnsi="Times New Roman" w:cs="Times New Roman"/>
              </w:rPr>
              <w:t>9</w:t>
            </w:r>
          </w:p>
        </w:tc>
        <w:tc>
          <w:tcPr>
            <w:tcW w:w="4158" w:type="dxa"/>
            <w:tcBorders>
              <w:top w:val="dotted" w:sz="4" w:space="0" w:color="auto"/>
              <w:left w:val="single" w:sz="4" w:space="0" w:color="000000"/>
              <w:bottom w:val="single" w:sz="4" w:space="0" w:color="000000"/>
              <w:right w:val="dotted" w:sz="4" w:space="0" w:color="auto"/>
            </w:tcBorders>
            <w:vAlign w:val="center"/>
            <w:hideMark/>
          </w:tcPr>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UCHWYT DO PROJEKTORA</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Montaż uchwytu: sufitowy</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Maksymalna długość uchwytu 15 cm</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Regulowane pochylenie w osi X – min. +/- 10 stopni, w osi Y – min. +/- 20 stopni</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Mocowanie projektora uniwersalne 4 ramienne</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udźwig min. 10 kg</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Cs/>
                <w:sz w:val="20"/>
                <w:szCs w:val="20"/>
              </w:rPr>
              <w:t>W zestawie kotwy mocujące w suficie.</w:t>
            </w:r>
          </w:p>
        </w:tc>
        <w:tc>
          <w:tcPr>
            <w:tcW w:w="3534" w:type="dxa"/>
            <w:tcBorders>
              <w:top w:val="dotted" w:sz="4" w:space="0" w:color="auto"/>
              <w:left w:val="dotted" w:sz="4" w:space="0" w:color="auto"/>
              <w:bottom w:val="single" w:sz="4" w:space="0" w:color="000000"/>
              <w:right w:val="single" w:sz="4" w:space="0" w:color="000000"/>
            </w:tcBorders>
          </w:tcPr>
          <w:p w:rsidR="002F0D37" w:rsidRPr="002F0D37" w:rsidRDefault="002F0D37" w:rsidP="002F0D37">
            <w:pPr>
              <w:spacing w:after="0" w:line="240" w:lineRule="auto"/>
              <w:rPr>
                <w:rFonts w:ascii="Times New Roman" w:eastAsia="Times New Roman" w:hAnsi="Times New Roman" w:cs="Times New Roman"/>
                <w:sz w:val="20"/>
                <w:szCs w:val="20"/>
              </w:rPr>
            </w:pPr>
            <w:r w:rsidRPr="002F0D37">
              <w:rPr>
                <w:rFonts w:ascii="Times New Roman" w:eastAsia="Calibri" w:hAnsi="Times New Roman" w:cs="Times New Roman"/>
                <w:sz w:val="20"/>
                <w:szCs w:val="20"/>
                <w:lang w:eastAsia="en-US"/>
              </w:rPr>
              <w:t>Typ, nazwa handlowa, producent</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2</w:t>
            </w:r>
          </w:p>
        </w:tc>
        <w:tc>
          <w:tcPr>
            <w:tcW w:w="136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36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vAlign w:val="bottom"/>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r>
      <w:tr w:rsidR="002F0D37" w:rsidRPr="002F0D37" w:rsidTr="002F0D37">
        <w:trPr>
          <w:trHeight w:val="498"/>
        </w:trPr>
        <w:tc>
          <w:tcPr>
            <w:tcW w:w="696"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jc w:val="center"/>
              <w:rPr>
                <w:rFonts w:ascii="Times New Roman" w:eastAsia="Times New Roman" w:hAnsi="Times New Roman" w:cs="Times New Roman"/>
              </w:rPr>
            </w:pPr>
            <w:r w:rsidRPr="002F0D37">
              <w:rPr>
                <w:rFonts w:ascii="Times New Roman" w:eastAsia="Times New Roman" w:hAnsi="Times New Roman" w:cs="Times New Roman"/>
              </w:rPr>
              <w:t>10</w:t>
            </w:r>
          </w:p>
        </w:tc>
        <w:tc>
          <w:tcPr>
            <w:tcW w:w="4158" w:type="dxa"/>
            <w:tcBorders>
              <w:top w:val="single" w:sz="4" w:space="0" w:color="000000"/>
              <w:left w:val="single" w:sz="4" w:space="0" w:color="000000"/>
              <w:bottom w:val="single" w:sz="4" w:space="0" w:color="000000"/>
              <w:right w:val="single" w:sz="4" w:space="0" w:color="000000"/>
            </w:tcBorders>
            <w:hideMark/>
          </w:tcPr>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EKRAN PROJEKCYJNY </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Ekran elektryczny z pilotem</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 xml:space="preserve">min. szerokość 220 cm, </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maks. szerokość 240 cm</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Materiał Matt White</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lastRenderedPageBreak/>
              <w:t>Rodzaj ekranu: Elektryczny</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Czarna ramka zwiększająca kontrast oglądanego obrazu</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Format: 16:9</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Sterowanie: ścienne + bezprzewodowe z pilota</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Mocowanie na suficie Tak</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Mocowanie na ścianie Tak</w:t>
            </w:r>
          </w:p>
        </w:tc>
        <w:tc>
          <w:tcPr>
            <w:tcW w:w="3534" w:type="dxa"/>
            <w:tcBorders>
              <w:top w:val="single" w:sz="4" w:space="0" w:color="000000"/>
              <w:left w:val="single" w:sz="4" w:space="0" w:color="000000"/>
              <w:bottom w:val="single" w:sz="4" w:space="0" w:color="000000"/>
              <w:right w:val="single" w:sz="4" w:space="0" w:color="000000"/>
            </w:tcBorders>
            <w:hideMark/>
          </w:tcPr>
          <w:p w:rsidR="002F0D37" w:rsidRPr="002F0D37" w:rsidRDefault="002F0D37"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lastRenderedPageBreak/>
              <w:t>Typ, nazwa handlowa, producent:</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3</w:t>
            </w:r>
          </w:p>
        </w:tc>
        <w:tc>
          <w:tcPr>
            <w:tcW w:w="1365" w:type="dxa"/>
            <w:tcBorders>
              <w:top w:val="single" w:sz="4" w:space="0" w:color="000000"/>
              <w:left w:val="single" w:sz="4" w:space="0" w:color="000000"/>
              <w:bottom w:val="single" w:sz="4" w:space="0" w:color="000000"/>
              <w:right w:val="single" w:sz="4" w:space="0" w:color="000000"/>
            </w:tcBorders>
            <w:vAlign w:val="center"/>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r>
      <w:tr w:rsidR="002F0D37" w:rsidRPr="002F0D37" w:rsidTr="002F0D37">
        <w:trPr>
          <w:trHeight w:val="498"/>
        </w:trPr>
        <w:tc>
          <w:tcPr>
            <w:tcW w:w="696"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jc w:val="center"/>
              <w:rPr>
                <w:rFonts w:ascii="Times New Roman" w:eastAsia="Times New Roman" w:hAnsi="Times New Roman" w:cs="Times New Roman"/>
              </w:rPr>
            </w:pPr>
            <w:r w:rsidRPr="002F0D37">
              <w:rPr>
                <w:rFonts w:ascii="Times New Roman" w:eastAsia="Times New Roman" w:hAnsi="Times New Roman" w:cs="Times New Roman"/>
              </w:rPr>
              <w:t>11</w:t>
            </w:r>
          </w:p>
        </w:tc>
        <w:tc>
          <w:tcPr>
            <w:tcW w:w="4158" w:type="dxa"/>
            <w:tcBorders>
              <w:top w:val="single" w:sz="4" w:space="0" w:color="000000"/>
              <w:left w:val="single" w:sz="4" w:space="0" w:color="000000"/>
              <w:bottom w:val="single" w:sz="4" w:space="0" w:color="000000"/>
              <w:right w:val="single" w:sz="4" w:space="0" w:color="000000"/>
            </w:tcBorders>
            <w:hideMark/>
          </w:tcPr>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EKRAN PROJEKCYJNY </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Ekran do montażu na ścianie, ręcznie rozwijany, kolor kasety biały</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 xml:space="preserve">min. szerokość 170 cm, </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maks. szerokość 180 cm</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Materiał Matt White</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Ekran otoczony czarną ramką</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Format: 16:9</w:t>
            </w:r>
          </w:p>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Cs/>
                <w:sz w:val="20"/>
                <w:szCs w:val="20"/>
              </w:rPr>
              <w:t>W zestawie kotwy mocujące do ściany</w:t>
            </w:r>
          </w:p>
        </w:tc>
        <w:tc>
          <w:tcPr>
            <w:tcW w:w="3534" w:type="dxa"/>
            <w:tcBorders>
              <w:top w:val="single" w:sz="4" w:space="0" w:color="000000"/>
              <w:left w:val="single" w:sz="4" w:space="0" w:color="000000"/>
              <w:bottom w:val="single" w:sz="4" w:space="0" w:color="000000"/>
              <w:right w:val="single" w:sz="4" w:space="0" w:color="000000"/>
            </w:tcBorders>
          </w:tcPr>
          <w:p w:rsidR="002F0D37" w:rsidRPr="002F0D37" w:rsidRDefault="002F0D37" w:rsidP="002F0D37">
            <w:pPr>
              <w:spacing w:after="0" w:line="240" w:lineRule="auto"/>
              <w:rPr>
                <w:rFonts w:ascii="Times New Roman" w:eastAsia="Times New Roman" w:hAnsi="Times New Roman" w:cs="Times New Roman"/>
                <w:sz w:val="20"/>
                <w:szCs w:val="20"/>
              </w:rPr>
            </w:pPr>
            <w:r w:rsidRPr="002F0D37">
              <w:rPr>
                <w:rFonts w:ascii="Times New Roman" w:eastAsia="Calibri" w:hAnsi="Times New Roman" w:cs="Times New Roman"/>
                <w:sz w:val="20"/>
                <w:szCs w:val="20"/>
                <w:lang w:eastAsia="en-US"/>
              </w:rPr>
              <w:t>Typ, nazwa handlowa, producent</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1</w:t>
            </w:r>
          </w:p>
        </w:tc>
        <w:tc>
          <w:tcPr>
            <w:tcW w:w="1365" w:type="dxa"/>
            <w:tcBorders>
              <w:top w:val="single" w:sz="4" w:space="0" w:color="000000"/>
              <w:left w:val="single" w:sz="4" w:space="0" w:color="000000"/>
              <w:bottom w:val="single" w:sz="4" w:space="0" w:color="000000"/>
              <w:right w:val="single" w:sz="4" w:space="0" w:color="000000"/>
            </w:tcBorders>
            <w:vAlign w:val="center"/>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r>
      <w:tr w:rsidR="000628B5" w:rsidRPr="002F0D37" w:rsidTr="000628B5">
        <w:trPr>
          <w:cantSplit/>
          <w:trHeight w:val="498"/>
        </w:trPr>
        <w:tc>
          <w:tcPr>
            <w:tcW w:w="696" w:type="dxa"/>
            <w:vMerge w:val="restart"/>
            <w:tcBorders>
              <w:top w:val="single" w:sz="4" w:space="0" w:color="000000"/>
              <w:left w:val="single" w:sz="4" w:space="0" w:color="000000"/>
              <w:right w:val="single" w:sz="4" w:space="0" w:color="000000"/>
            </w:tcBorders>
            <w:vAlign w:val="center"/>
            <w:hideMark/>
          </w:tcPr>
          <w:p w:rsidR="000628B5" w:rsidRPr="002F0D37" w:rsidRDefault="000628B5" w:rsidP="002F0D37">
            <w:pPr>
              <w:jc w:val="center"/>
              <w:rPr>
                <w:rFonts w:ascii="Times New Roman" w:eastAsia="Times New Roman" w:hAnsi="Times New Roman" w:cs="Times New Roman"/>
              </w:rPr>
            </w:pPr>
            <w:r>
              <w:rPr>
                <w:rFonts w:ascii="Times New Roman" w:eastAsia="Times New Roman" w:hAnsi="Times New Roman" w:cs="Times New Roman"/>
              </w:rPr>
              <w:t>12</w:t>
            </w:r>
          </w:p>
        </w:tc>
        <w:tc>
          <w:tcPr>
            <w:tcW w:w="4158" w:type="dxa"/>
            <w:tcBorders>
              <w:top w:val="single" w:sz="4" w:space="0" w:color="000000"/>
              <w:left w:val="single" w:sz="4" w:space="0" w:color="000000"/>
              <w:bottom w:val="single" w:sz="4" w:space="0" w:color="000000"/>
              <w:right w:val="single" w:sz="4" w:space="0" w:color="000000"/>
            </w:tcBorders>
            <w:hideMark/>
          </w:tcPr>
          <w:p w:rsidR="002F0D37" w:rsidRPr="002F0D37" w:rsidRDefault="000628B5" w:rsidP="0006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ZESTAW </w:t>
            </w:r>
            <w:r w:rsidRPr="002F0D37">
              <w:rPr>
                <w:rFonts w:ascii="Times New Roman" w:eastAsia="Times New Roman" w:hAnsi="Times New Roman" w:cs="Times New Roman"/>
                <w:b/>
                <w:bCs/>
                <w:sz w:val="20"/>
                <w:szCs w:val="20"/>
              </w:rPr>
              <w:t>KOMPUTER</w:t>
            </w:r>
            <w:r>
              <w:rPr>
                <w:rFonts w:ascii="Times New Roman" w:eastAsia="Times New Roman" w:hAnsi="Times New Roman" w:cs="Times New Roman"/>
                <w:b/>
                <w:bCs/>
                <w:sz w:val="20"/>
                <w:szCs w:val="20"/>
              </w:rPr>
              <w:t>OWY</w:t>
            </w:r>
          </w:p>
        </w:tc>
        <w:tc>
          <w:tcPr>
            <w:tcW w:w="3534" w:type="dxa"/>
            <w:tcBorders>
              <w:top w:val="single" w:sz="4" w:space="0" w:color="000000"/>
              <w:left w:val="single" w:sz="4" w:space="0" w:color="000000"/>
              <w:bottom w:val="single" w:sz="4" w:space="0" w:color="000000"/>
              <w:right w:val="single" w:sz="4" w:space="0" w:color="000000"/>
            </w:tcBorders>
            <w:hideMark/>
          </w:tcPr>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Typ, nazwa handlowa, producent komputera:</w:t>
            </w:r>
          </w:p>
        </w:tc>
        <w:tc>
          <w:tcPr>
            <w:tcW w:w="1229" w:type="dxa"/>
            <w:vMerge w:val="restart"/>
            <w:tcBorders>
              <w:top w:val="single" w:sz="4" w:space="0" w:color="000000"/>
              <w:left w:val="single" w:sz="4" w:space="0" w:color="000000"/>
              <w:right w:val="single" w:sz="4" w:space="0" w:color="000000"/>
            </w:tcBorders>
            <w:hideMark/>
          </w:tcPr>
          <w:p w:rsidR="000628B5" w:rsidRPr="002F0D37" w:rsidRDefault="000628B5" w:rsidP="000628B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365" w:type="dxa"/>
            <w:vMerge w:val="restart"/>
            <w:tcBorders>
              <w:top w:val="single" w:sz="4" w:space="0" w:color="000000"/>
              <w:left w:val="single" w:sz="4" w:space="0" w:color="000000"/>
              <w:right w:val="single" w:sz="4" w:space="0" w:color="000000"/>
            </w:tcBorders>
          </w:tcPr>
          <w:p w:rsidR="000628B5" w:rsidRPr="002F0D37" w:rsidRDefault="000628B5" w:rsidP="000628B5">
            <w:pPr>
              <w:spacing w:after="0" w:line="240" w:lineRule="auto"/>
              <w:jc w:val="center"/>
              <w:rPr>
                <w:rFonts w:ascii="Times New Roman" w:eastAsia="Times New Roman" w:hAnsi="Times New Roman" w:cs="Times New Roman"/>
                <w:sz w:val="20"/>
                <w:szCs w:val="20"/>
              </w:rPr>
            </w:pPr>
          </w:p>
        </w:tc>
        <w:tc>
          <w:tcPr>
            <w:tcW w:w="1005" w:type="dxa"/>
            <w:vMerge w:val="restart"/>
            <w:tcBorders>
              <w:top w:val="single" w:sz="4" w:space="0" w:color="000000"/>
              <w:left w:val="single" w:sz="4" w:space="0" w:color="000000"/>
              <w:right w:val="single" w:sz="4" w:space="0" w:color="000000"/>
            </w:tcBorders>
            <w:hideMark/>
          </w:tcPr>
          <w:p w:rsidR="000628B5" w:rsidRPr="002F0D37" w:rsidRDefault="000628B5" w:rsidP="000628B5">
            <w:pPr>
              <w:spacing w:after="0" w:line="240" w:lineRule="auto"/>
              <w:jc w:val="center"/>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0%</w:t>
            </w:r>
          </w:p>
          <w:p w:rsidR="000628B5" w:rsidRPr="002F0D37" w:rsidRDefault="000628B5" w:rsidP="000628B5">
            <w:pPr>
              <w:spacing w:after="0" w:line="240" w:lineRule="auto"/>
              <w:jc w:val="center"/>
              <w:rPr>
                <w:rFonts w:ascii="Times New Roman" w:eastAsia="Times New Roman" w:hAnsi="Times New Roman" w:cs="Times New Roman"/>
                <w:sz w:val="20"/>
                <w:szCs w:val="20"/>
              </w:rPr>
            </w:pPr>
          </w:p>
        </w:tc>
        <w:tc>
          <w:tcPr>
            <w:tcW w:w="1365" w:type="dxa"/>
            <w:vMerge w:val="restart"/>
            <w:tcBorders>
              <w:top w:val="single" w:sz="4" w:space="0" w:color="000000"/>
              <w:left w:val="single" w:sz="4" w:space="0" w:color="000000"/>
              <w:right w:val="single" w:sz="4" w:space="0" w:color="000000"/>
            </w:tcBorders>
          </w:tcPr>
          <w:p w:rsidR="000628B5" w:rsidRPr="002F0D37" w:rsidRDefault="000628B5" w:rsidP="000628B5">
            <w:pPr>
              <w:spacing w:after="0" w:line="240" w:lineRule="auto"/>
              <w:jc w:val="center"/>
              <w:rPr>
                <w:rFonts w:ascii="Times New Roman" w:eastAsia="Times New Roman" w:hAnsi="Times New Roman" w:cs="Times New Roman"/>
                <w:sz w:val="20"/>
                <w:szCs w:val="20"/>
              </w:rPr>
            </w:pPr>
          </w:p>
        </w:tc>
        <w:tc>
          <w:tcPr>
            <w:tcW w:w="1825" w:type="dxa"/>
            <w:vMerge w:val="restart"/>
            <w:tcBorders>
              <w:top w:val="single" w:sz="4" w:space="0" w:color="000000"/>
              <w:left w:val="single" w:sz="4" w:space="0" w:color="000000"/>
              <w:right w:val="single" w:sz="4" w:space="0" w:color="000000"/>
            </w:tcBorders>
          </w:tcPr>
          <w:p w:rsidR="000628B5" w:rsidRPr="002F0D37" w:rsidRDefault="000628B5" w:rsidP="000628B5">
            <w:pPr>
              <w:spacing w:after="0" w:line="240" w:lineRule="auto"/>
              <w:jc w:val="center"/>
              <w:rPr>
                <w:rFonts w:ascii="Times New Roman" w:eastAsia="Times New Roman" w:hAnsi="Times New Roman" w:cs="Times New Roman"/>
                <w:sz w:val="20"/>
                <w:szCs w:val="20"/>
              </w:rPr>
            </w:pPr>
          </w:p>
        </w:tc>
      </w:tr>
      <w:tr w:rsidR="000628B5" w:rsidRPr="002F0D37" w:rsidTr="006A7286">
        <w:trPr>
          <w:trHeight w:val="3168"/>
        </w:trPr>
        <w:tc>
          <w:tcPr>
            <w:tcW w:w="696" w:type="dxa"/>
            <w:vMerge/>
            <w:tcBorders>
              <w:left w:val="single" w:sz="4" w:space="0" w:color="000000"/>
              <w:right w:val="single" w:sz="4" w:space="0" w:color="000000"/>
            </w:tcBorders>
            <w:vAlign w:val="center"/>
          </w:tcPr>
          <w:p w:rsidR="000628B5" w:rsidRPr="002F0D37" w:rsidRDefault="000628B5" w:rsidP="002F0D37">
            <w:pPr>
              <w:jc w:val="center"/>
              <w:rPr>
                <w:rFonts w:ascii="Times New Roman" w:eastAsia="Times New Roman" w:hAnsi="Times New Roman" w:cs="Times New Roman"/>
              </w:rPr>
            </w:pPr>
          </w:p>
        </w:tc>
        <w:tc>
          <w:tcPr>
            <w:tcW w:w="4158" w:type="dxa"/>
            <w:tcBorders>
              <w:top w:val="single" w:sz="4" w:space="0" w:color="000000"/>
              <w:left w:val="single" w:sz="4" w:space="0" w:color="000000"/>
              <w:bottom w:val="single" w:sz="4" w:space="0" w:color="000000"/>
              <w:right w:val="single" w:sz="4" w:space="0" w:color="000000"/>
            </w:tcBorders>
            <w:hideMark/>
          </w:tcPr>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Procesor osiągający min 12000 pkt w teście </w:t>
            </w:r>
            <w:proofErr w:type="spellStart"/>
            <w:r w:rsidRPr="002F0D37">
              <w:rPr>
                <w:rFonts w:ascii="Times New Roman" w:eastAsia="Times New Roman" w:hAnsi="Times New Roman" w:cs="Times New Roman"/>
                <w:b/>
                <w:bCs/>
                <w:sz w:val="20"/>
                <w:szCs w:val="20"/>
              </w:rPr>
              <w:t>PassMark</w:t>
            </w:r>
            <w:proofErr w:type="spellEnd"/>
            <w:r w:rsidRPr="002F0D37">
              <w:rPr>
                <w:rFonts w:ascii="Times New Roman" w:eastAsia="Times New Roman" w:hAnsi="Times New Roman" w:cs="Times New Roman"/>
                <w:b/>
                <w:bCs/>
                <w:sz w:val="20"/>
                <w:szCs w:val="20"/>
              </w:rPr>
              <w:t xml:space="preserve"> - CPU Mark</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Pamięć operacyjna: </w:t>
            </w:r>
            <w:r w:rsidRPr="002F0D37">
              <w:rPr>
                <w:rFonts w:ascii="Times New Roman" w:eastAsia="Times New Roman" w:hAnsi="Times New Roman" w:cs="Times New Roman"/>
                <w:b/>
                <w:bCs/>
                <w:sz w:val="20"/>
                <w:szCs w:val="20"/>
              </w:rPr>
              <w:br/>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Min. 16 GB z możliwością rozbudowy do min. 64 GB, umożliwiająca współpracę z magistralą min. 2666 MHz,</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Karta grafiki: </w:t>
            </w:r>
            <w:r w:rsidRPr="002F0D37">
              <w:rPr>
                <w:rFonts w:ascii="Times New Roman" w:eastAsia="Times New Roman" w:hAnsi="Times New Roman" w:cs="Times New Roman"/>
                <w:b/>
                <w:bCs/>
                <w:sz w:val="20"/>
                <w:szCs w:val="20"/>
              </w:rPr>
              <w:br/>
              <w:t xml:space="preserve">- Min. 10000 pkt w teście </w:t>
            </w:r>
            <w:proofErr w:type="spellStart"/>
            <w:r w:rsidRPr="002F0D37">
              <w:rPr>
                <w:rFonts w:ascii="Times New Roman" w:eastAsia="Times New Roman" w:hAnsi="Times New Roman" w:cs="Times New Roman"/>
                <w:b/>
                <w:bCs/>
                <w:sz w:val="20"/>
                <w:szCs w:val="20"/>
              </w:rPr>
              <w:t>PassMark</w:t>
            </w:r>
            <w:proofErr w:type="spellEnd"/>
            <w:r w:rsidRPr="002F0D37">
              <w:rPr>
                <w:rFonts w:ascii="Times New Roman" w:eastAsia="Times New Roman" w:hAnsi="Times New Roman" w:cs="Times New Roman"/>
                <w:b/>
                <w:bCs/>
                <w:sz w:val="20"/>
                <w:szCs w:val="20"/>
              </w:rPr>
              <w:t xml:space="preserve"> – G3D Mark </w:t>
            </w:r>
            <w:r w:rsidRPr="002F0D37">
              <w:rPr>
                <w:rFonts w:ascii="Times New Roman" w:eastAsia="Times New Roman" w:hAnsi="Times New Roman" w:cs="Times New Roman"/>
                <w:b/>
                <w:bCs/>
                <w:sz w:val="20"/>
                <w:szCs w:val="20"/>
              </w:rPr>
              <w:br/>
              <w:t>- Pamięć min. 5 GB</w:t>
            </w:r>
            <w:r w:rsidRPr="002F0D37">
              <w:rPr>
                <w:rFonts w:ascii="Times New Roman" w:eastAsia="Times New Roman" w:hAnsi="Times New Roman" w:cs="Times New Roman"/>
                <w:b/>
                <w:bCs/>
                <w:sz w:val="20"/>
                <w:szCs w:val="20"/>
              </w:rPr>
              <w:br/>
              <w:t>- DVI (karta graficzna) - 1 szt.</w:t>
            </w:r>
            <w:r w:rsidRPr="002F0D37">
              <w:rPr>
                <w:rFonts w:ascii="Times New Roman" w:eastAsia="Times New Roman" w:hAnsi="Times New Roman" w:cs="Times New Roman"/>
                <w:b/>
                <w:bCs/>
                <w:sz w:val="20"/>
                <w:szCs w:val="20"/>
              </w:rPr>
              <w:br/>
              <w:t>- HDMI (karta graficzna) - 2 szt.</w:t>
            </w:r>
            <w:r w:rsidRPr="002F0D37">
              <w:rPr>
                <w:rFonts w:ascii="Times New Roman" w:eastAsia="Times New Roman" w:hAnsi="Times New Roman" w:cs="Times New Roman"/>
                <w:b/>
                <w:bCs/>
                <w:sz w:val="20"/>
                <w:szCs w:val="20"/>
              </w:rPr>
              <w:br/>
              <w:t>- Display Port (karta graficzna) - 2 szt.</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lastRenderedPageBreak/>
              <w:t xml:space="preserve">Dysk twardy: Min. </w:t>
            </w:r>
            <w:r w:rsidRPr="002F0D37">
              <w:rPr>
                <w:rFonts w:ascii="Times New Roman" w:eastAsia="Times New Roman" w:hAnsi="Times New Roman" w:cs="Times New Roman"/>
                <w:b/>
                <w:bCs/>
                <w:sz w:val="20"/>
                <w:szCs w:val="20"/>
              </w:rPr>
              <w:br/>
              <w:t xml:space="preserve">- 2 x SSD 240 GB </w:t>
            </w:r>
            <w:r w:rsidRPr="002F0D37">
              <w:rPr>
                <w:rFonts w:ascii="Times New Roman" w:eastAsia="Times New Roman" w:hAnsi="Times New Roman" w:cs="Times New Roman"/>
                <w:b/>
                <w:bCs/>
                <w:sz w:val="20"/>
                <w:szCs w:val="20"/>
              </w:rPr>
              <w:br/>
              <w:t xml:space="preserve">(w tym jeden dysk </w:t>
            </w:r>
            <w:proofErr w:type="spellStart"/>
            <w:r w:rsidRPr="002F0D37">
              <w:rPr>
                <w:rFonts w:ascii="Times New Roman" w:eastAsia="Times New Roman" w:hAnsi="Times New Roman" w:cs="Times New Roman"/>
                <w:b/>
                <w:bCs/>
                <w:sz w:val="20"/>
                <w:szCs w:val="20"/>
              </w:rPr>
              <w:t>ssd</w:t>
            </w:r>
            <w:proofErr w:type="spellEnd"/>
            <w:r w:rsidRPr="002F0D37">
              <w:rPr>
                <w:rFonts w:ascii="Times New Roman" w:eastAsia="Times New Roman" w:hAnsi="Times New Roman" w:cs="Times New Roman"/>
                <w:b/>
                <w:bCs/>
                <w:sz w:val="20"/>
                <w:szCs w:val="20"/>
              </w:rPr>
              <w:t xml:space="preserve"> PCI-e)</w:t>
            </w:r>
            <w:r w:rsidRPr="002F0D37">
              <w:rPr>
                <w:rFonts w:ascii="Times New Roman" w:eastAsia="Times New Roman" w:hAnsi="Times New Roman" w:cs="Times New Roman"/>
                <w:b/>
                <w:bCs/>
                <w:sz w:val="20"/>
                <w:szCs w:val="20"/>
              </w:rPr>
              <w:br/>
              <w:t>- z możliwością rozbudowy o kolejne dyski</w:t>
            </w:r>
            <w:r w:rsidRPr="002F0D37">
              <w:rPr>
                <w:rFonts w:ascii="Times New Roman" w:eastAsia="Times New Roman" w:hAnsi="Times New Roman" w:cs="Times New Roman"/>
                <w:b/>
                <w:bCs/>
                <w:sz w:val="20"/>
                <w:szCs w:val="20"/>
              </w:rPr>
              <w:br/>
              <w:t xml:space="preserve">  Porty wewnętrzne wolne:</w:t>
            </w:r>
            <w:r w:rsidRPr="002F0D37">
              <w:rPr>
                <w:rFonts w:ascii="Times New Roman" w:eastAsia="Times New Roman" w:hAnsi="Times New Roman" w:cs="Times New Roman"/>
                <w:b/>
                <w:bCs/>
                <w:sz w:val="20"/>
                <w:szCs w:val="20"/>
              </w:rPr>
              <w:br/>
              <w:t xml:space="preserve">  SATA III - 2 szt.</w:t>
            </w:r>
            <w:r w:rsidRPr="002F0D37">
              <w:rPr>
                <w:rFonts w:ascii="Times New Roman" w:eastAsia="Times New Roman" w:hAnsi="Times New Roman" w:cs="Times New Roman"/>
                <w:b/>
                <w:bCs/>
                <w:sz w:val="20"/>
                <w:szCs w:val="20"/>
              </w:rPr>
              <w:br/>
              <w:t xml:space="preserve">  M.2 </w:t>
            </w:r>
            <w:proofErr w:type="spellStart"/>
            <w:r w:rsidRPr="002F0D37">
              <w:rPr>
                <w:rFonts w:ascii="Times New Roman" w:eastAsia="Times New Roman" w:hAnsi="Times New Roman" w:cs="Times New Roman"/>
                <w:b/>
                <w:bCs/>
                <w:sz w:val="20"/>
                <w:szCs w:val="20"/>
              </w:rPr>
              <w:t>PCIe</w:t>
            </w:r>
            <w:proofErr w:type="spellEnd"/>
            <w:r w:rsidRPr="002F0D37">
              <w:rPr>
                <w:rFonts w:ascii="Times New Roman" w:eastAsia="Times New Roman" w:hAnsi="Times New Roman" w:cs="Times New Roman"/>
                <w:b/>
                <w:bCs/>
                <w:sz w:val="20"/>
                <w:szCs w:val="20"/>
              </w:rPr>
              <w:t xml:space="preserve"> - 1 szt.</w:t>
            </w:r>
            <w:r w:rsidRPr="002F0D37">
              <w:rPr>
                <w:rFonts w:ascii="Times New Roman" w:eastAsia="Times New Roman" w:hAnsi="Times New Roman" w:cs="Times New Roman"/>
                <w:b/>
                <w:bCs/>
                <w:sz w:val="20"/>
                <w:szCs w:val="20"/>
              </w:rPr>
              <w:br/>
              <w:t xml:space="preserve">  Kieszeń wewnętrzna 3,5" - 1 szt.</w:t>
            </w:r>
            <w:r w:rsidRPr="002F0D37">
              <w:rPr>
                <w:rFonts w:ascii="Times New Roman" w:eastAsia="Times New Roman" w:hAnsi="Times New Roman" w:cs="Times New Roman"/>
                <w:b/>
                <w:bCs/>
                <w:sz w:val="20"/>
                <w:szCs w:val="20"/>
              </w:rPr>
              <w:br/>
              <w:t xml:space="preserve">  Kieszeń wewnętrzna 2,5" - 2 szt.</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Komunikacja: </w:t>
            </w:r>
            <w:r w:rsidRPr="002F0D37">
              <w:rPr>
                <w:rFonts w:ascii="Times New Roman" w:eastAsia="Times New Roman" w:hAnsi="Times New Roman" w:cs="Times New Roman"/>
                <w:b/>
                <w:bCs/>
                <w:sz w:val="20"/>
                <w:szCs w:val="20"/>
              </w:rPr>
              <w:br/>
              <w:t xml:space="preserve">- Ethernet 10/100/1000 </w:t>
            </w:r>
            <w:proofErr w:type="spellStart"/>
            <w:r w:rsidRPr="002F0D37">
              <w:rPr>
                <w:rFonts w:ascii="Times New Roman" w:eastAsia="Times New Roman" w:hAnsi="Times New Roman" w:cs="Times New Roman"/>
                <w:b/>
                <w:bCs/>
                <w:sz w:val="20"/>
                <w:szCs w:val="20"/>
              </w:rPr>
              <w:t>Mbps</w:t>
            </w:r>
            <w:proofErr w:type="spellEnd"/>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Obudowa: </w:t>
            </w:r>
            <w:r w:rsidRPr="002F0D37">
              <w:rPr>
                <w:rFonts w:ascii="Times New Roman" w:eastAsia="Times New Roman" w:hAnsi="Times New Roman" w:cs="Times New Roman"/>
                <w:b/>
                <w:bCs/>
                <w:sz w:val="20"/>
                <w:szCs w:val="20"/>
              </w:rPr>
              <w:br/>
              <w:t xml:space="preserve">- Rozmiar min. </w:t>
            </w:r>
            <w:proofErr w:type="spellStart"/>
            <w:r w:rsidRPr="002F0D37">
              <w:rPr>
                <w:rFonts w:ascii="Times New Roman" w:eastAsia="Times New Roman" w:hAnsi="Times New Roman" w:cs="Times New Roman"/>
                <w:b/>
                <w:bCs/>
                <w:sz w:val="20"/>
                <w:szCs w:val="20"/>
              </w:rPr>
              <w:t>MidiTower</w:t>
            </w:r>
            <w:proofErr w:type="spellEnd"/>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Zasilacz: </w:t>
            </w:r>
            <w:r w:rsidRPr="002F0D37">
              <w:rPr>
                <w:rFonts w:ascii="Times New Roman" w:eastAsia="Times New Roman" w:hAnsi="Times New Roman" w:cs="Times New Roman"/>
                <w:b/>
                <w:bCs/>
                <w:sz w:val="20"/>
                <w:szCs w:val="20"/>
              </w:rPr>
              <w:br/>
              <w:t>- Min. 500W</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Złącza zewnętrzne: </w:t>
            </w:r>
            <w:r w:rsidRPr="002F0D37">
              <w:rPr>
                <w:rFonts w:ascii="Times New Roman" w:eastAsia="Times New Roman" w:hAnsi="Times New Roman" w:cs="Times New Roman"/>
                <w:b/>
                <w:bCs/>
                <w:sz w:val="20"/>
                <w:szCs w:val="20"/>
              </w:rPr>
              <w:br/>
              <w:t>z przodu</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USB 3.1 Gen. 1 (USB 3.0) – min. 2 szt.</w:t>
            </w:r>
            <w:r w:rsidRPr="002F0D37">
              <w:rPr>
                <w:rFonts w:ascii="Times New Roman" w:eastAsia="Times New Roman" w:hAnsi="Times New Roman" w:cs="Times New Roman"/>
                <w:b/>
                <w:bCs/>
                <w:sz w:val="20"/>
                <w:szCs w:val="20"/>
              </w:rPr>
              <w:br/>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złącza - panel tylny</w:t>
            </w:r>
            <w:r w:rsidRPr="002F0D37">
              <w:rPr>
                <w:rFonts w:ascii="Times New Roman" w:eastAsia="Times New Roman" w:hAnsi="Times New Roman" w:cs="Times New Roman"/>
                <w:b/>
                <w:bCs/>
                <w:sz w:val="20"/>
                <w:szCs w:val="20"/>
              </w:rPr>
              <w:br/>
              <w:t xml:space="preserve">- USB 2.0 - min. 4 szt.; </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 USB 3.1 Gen. 1 (USB 3.0) min. 2 szt.; </w:t>
            </w:r>
            <w:r w:rsidRPr="002F0D37">
              <w:rPr>
                <w:rFonts w:ascii="Times New Roman" w:eastAsia="Times New Roman" w:hAnsi="Times New Roman" w:cs="Times New Roman"/>
                <w:b/>
                <w:bCs/>
                <w:sz w:val="20"/>
                <w:szCs w:val="20"/>
              </w:rPr>
              <w:br/>
              <w:t>- RJ-45 (LAN) - 1 szt.</w:t>
            </w:r>
            <w:r w:rsidRPr="002F0D37">
              <w:rPr>
                <w:rFonts w:ascii="Times New Roman" w:eastAsia="Times New Roman" w:hAnsi="Times New Roman" w:cs="Times New Roman"/>
                <w:b/>
                <w:bCs/>
                <w:sz w:val="20"/>
                <w:szCs w:val="20"/>
              </w:rPr>
              <w:br/>
              <w:t>- DVI-D - 1 szt.</w:t>
            </w:r>
            <w:r w:rsidRPr="002F0D37">
              <w:rPr>
                <w:rFonts w:ascii="Times New Roman" w:eastAsia="Times New Roman" w:hAnsi="Times New Roman" w:cs="Times New Roman"/>
                <w:b/>
                <w:bCs/>
                <w:sz w:val="20"/>
                <w:szCs w:val="20"/>
              </w:rPr>
              <w:br/>
              <w:t>- HDMI - 1 szt.</w:t>
            </w:r>
          </w:p>
          <w:p w:rsidR="002F0D37"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Zainstalowane oprogramowanie: Microsoft Windows 10 64-bit Professional lub równoważny z partycją </w:t>
            </w:r>
            <w:proofErr w:type="spellStart"/>
            <w:r w:rsidRPr="002F0D37">
              <w:rPr>
                <w:rFonts w:ascii="Times New Roman" w:eastAsia="Times New Roman" w:hAnsi="Times New Roman" w:cs="Times New Roman"/>
                <w:b/>
                <w:bCs/>
                <w:sz w:val="20"/>
                <w:szCs w:val="20"/>
              </w:rPr>
              <w:t>recovery</w:t>
            </w:r>
            <w:proofErr w:type="spellEnd"/>
            <w:r w:rsidRPr="002F0D37">
              <w:rPr>
                <w:rFonts w:ascii="Times New Roman" w:eastAsia="Times New Roman" w:hAnsi="Times New Roman" w:cs="Times New Roman"/>
                <w:b/>
                <w:bCs/>
                <w:sz w:val="20"/>
                <w:szCs w:val="20"/>
              </w:rPr>
              <w:t xml:space="preserve"> lub płytą instalacyjną DVD</w:t>
            </w:r>
          </w:p>
        </w:tc>
        <w:tc>
          <w:tcPr>
            <w:tcW w:w="3534" w:type="dxa"/>
            <w:tcBorders>
              <w:top w:val="single" w:sz="4" w:space="0" w:color="000000"/>
              <w:left w:val="single" w:sz="4" w:space="0" w:color="000000"/>
              <w:bottom w:val="single" w:sz="4" w:space="0" w:color="000000"/>
              <w:right w:val="single" w:sz="4" w:space="0" w:color="000000"/>
            </w:tcBorders>
          </w:tcPr>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lastRenderedPageBreak/>
              <w:t>Typ, nazwa handlowa, producent procesora:</w:t>
            </w:r>
          </w:p>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Zainstalowana (GB/MHz):</w:t>
            </w:r>
          </w:p>
          <w:p w:rsidR="000628B5" w:rsidRPr="002F0D37" w:rsidRDefault="000628B5" w:rsidP="002F0D37">
            <w:pPr>
              <w:spacing w:after="0" w:line="240" w:lineRule="auto"/>
              <w:rPr>
                <w:rFonts w:ascii="Times New Roman" w:eastAsia="Times New Roman" w:hAnsi="Times New Roman" w:cs="Times New Roman"/>
                <w:sz w:val="20"/>
                <w:szCs w:val="20"/>
              </w:rPr>
            </w:pPr>
          </w:p>
          <w:p w:rsidR="000628B5" w:rsidRPr="002F0D37" w:rsidRDefault="000628B5" w:rsidP="002F0D37">
            <w:pPr>
              <w:spacing w:after="0" w:line="240" w:lineRule="auto"/>
              <w:rPr>
                <w:rFonts w:ascii="Times New Roman" w:eastAsia="Times New Roman" w:hAnsi="Times New Roman" w:cs="Times New Roman"/>
                <w:sz w:val="20"/>
                <w:szCs w:val="20"/>
              </w:rPr>
            </w:pPr>
          </w:p>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Możliwość  rozbudowy do:</w:t>
            </w:r>
          </w:p>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Typ, nazwa handlowa, producent, wielkość i rodzaj pamięci, ilość poszczególnych portów DVI/HDMI/DP</w:t>
            </w:r>
          </w:p>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 xml:space="preserve">Ilość, rodzaj (SSD/HDD), pojemność poszczególnych zainstalowanych dysków twardych, ilość i rodzaj wolnych portów i kieszeni </w:t>
            </w:r>
            <w:proofErr w:type="spellStart"/>
            <w:r w:rsidRPr="002F0D37">
              <w:rPr>
                <w:rFonts w:ascii="Times New Roman" w:eastAsia="Times New Roman" w:hAnsi="Times New Roman" w:cs="Times New Roman"/>
                <w:sz w:val="20"/>
                <w:szCs w:val="20"/>
              </w:rPr>
              <w:t>wewn</w:t>
            </w:r>
            <w:proofErr w:type="spellEnd"/>
            <w:r w:rsidRPr="002F0D37">
              <w:rPr>
                <w:rFonts w:ascii="Times New Roman" w:eastAsia="Times New Roman" w:hAnsi="Times New Roman" w:cs="Times New Roman"/>
                <w:sz w:val="20"/>
                <w:szCs w:val="20"/>
              </w:rPr>
              <w:t>.</w:t>
            </w:r>
          </w:p>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(tak/nie*)</w:t>
            </w:r>
          </w:p>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(tak/nie*)</w:t>
            </w:r>
          </w:p>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(moc W)</w:t>
            </w:r>
          </w:p>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lastRenderedPageBreak/>
              <w:t>(ilość i rodzaj wg wyszczególnienia w kol. II)</w:t>
            </w:r>
          </w:p>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System:</w:t>
            </w:r>
          </w:p>
        </w:tc>
        <w:tc>
          <w:tcPr>
            <w:tcW w:w="1229" w:type="dxa"/>
            <w:vMerge/>
            <w:tcBorders>
              <w:left w:val="single" w:sz="4" w:space="0" w:color="000000"/>
              <w:right w:val="single" w:sz="4" w:space="0" w:color="000000"/>
            </w:tcBorders>
            <w:vAlign w:val="center"/>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c>
          <w:tcPr>
            <w:tcW w:w="1365" w:type="dxa"/>
            <w:vMerge/>
            <w:tcBorders>
              <w:left w:val="single" w:sz="4" w:space="0" w:color="000000"/>
              <w:right w:val="single" w:sz="4" w:space="0" w:color="000000"/>
            </w:tcBorders>
            <w:vAlign w:val="center"/>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c>
          <w:tcPr>
            <w:tcW w:w="1005" w:type="dxa"/>
            <w:vMerge/>
            <w:tcBorders>
              <w:left w:val="single" w:sz="4" w:space="0" w:color="000000"/>
              <w:right w:val="single" w:sz="4" w:space="0" w:color="000000"/>
            </w:tcBorders>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c>
          <w:tcPr>
            <w:tcW w:w="1365" w:type="dxa"/>
            <w:vMerge/>
            <w:tcBorders>
              <w:left w:val="single" w:sz="4" w:space="0" w:color="000000"/>
              <w:right w:val="single" w:sz="4" w:space="0" w:color="000000"/>
            </w:tcBorders>
            <w:vAlign w:val="center"/>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c>
          <w:tcPr>
            <w:tcW w:w="1825" w:type="dxa"/>
            <w:vMerge/>
            <w:tcBorders>
              <w:left w:val="single" w:sz="4" w:space="0" w:color="000000"/>
              <w:right w:val="single" w:sz="4" w:space="0" w:color="000000"/>
            </w:tcBorders>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r>
      <w:tr w:rsidR="000628B5" w:rsidRPr="002F0D37" w:rsidTr="006A7286">
        <w:trPr>
          <w:trHeight w:val="5294"/>
        </w:trPr>
        <w:tc>
          <w:tcPr>
            <w:tcW w:w="696" w:type="dxa"/>
            <w:vMerge/>
            <w:tcBorders>
              <w:left w:val="single" w:sz="4" w:space="0" w:color="000000"/>
              <w:right w:val="single" w:sz="4" w:space="0" w:color="000000"/>
            </w:tcBorders>
            <w:vAlign w:val="center"/>
            <w:hideMark/>
          </w:tcPr>
          <w:p w:rsidR="000628B5" w:rsidRPr="002F0D37" w:rsidRDefault="000628B5" w:rsidP="002F0D37">
            <w:pPr>
              <w:jc w:val="center"/>
              <w:rPr>
                <w:rFonts w:ascii="Times New Roman" w:eastAsia="Times New Roman" w:hAnsi="Times New Roman" w:cs="Times New Roman"/>
              </w:rPr>
            </w:pPr>
          </w:p>
        </w:tc>
        <w:tc>
          <w:tcPr>
            <w:tcW w:w="4158" w:type="dxa"/>
            <w:tcBorders>
              <w:top w:val="single" w:sz="4" w:space="0" w:color="000000"/>
              <w:left w:val="single" w:sz="4" w:space="0" w:color="000000"/>
              <w:bottom w:val="single" w:sz="4" w:space="0" w:color="000000"/>
              <w:right w:val="single" w:sz="4" w:space="0" w:color="000000"/>
            </w:tcBorders>
            <w:hideMark/>
          </w:tcPr>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MONITOR</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Przekątna ekranu  min. 25"</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Powłoka matrycy Matowa </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Rodzaj matrycy LED, IPS</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Rozdzielczość ekranu 2560 x 1440 (WQHD)</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Częstotliwość odświeżania ekranu 144 </w:t>
            </w:r>
            <w:proofErr w:type="spellStart"/>
            <w:r w:rsidRPr="002F0D37">
              <w:rPr>
                <w:rFonts w:ascii="Times New Roman" w:eastAsia="Times New Roman" w:hAnsi="Times New Roman" w:cs="Times New Roman"/>
                <w:b/>
                <w:bCs/>
                <w:sz w:val="20"/>
                <w:szCs w:val="20"/>
              </w:rPr>
              <w:t>Hz</w:t>
            </w:r>
            <w:proofErr w:type="spellEnd"/>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Odwzorowanie przestrzeni barw</w:t>
            </w:r>
            <w:r w:rsidRPr="002F0D37">
              <w:rPr>
                <w:rFonts w:ascii="Times New Roman" w:eastAsia="Times New Roman" w:hAnsi="Times New Roman" w:cs="Times New Roman"/>
                <w:b/>
                <w:bCs/>
                <w:sz w:val="20"/>
                <w:szCs w:val="20"/>
              </w:rPr>
              <w:br/>
              <w:t>DCI-P3: 95%</w:t>
            </w:r>
            <w:r w:rsidRPr="002F0D37">
              <w:rPr>
                <w:rFonts w:ascii="Times New Roman" w:eastAsia="Times New Roman" w:hAnsi="Times New Roman" w:cs="Times New Roman"/>
                <w:b/>
                <w:bCs/>
                <w:sz w:val="20"/>
                <w:szCs w:val="20"/>
              </w:rPr>
              <w:br/>
            </w:r>
            <w:proofErr w:type="spellStart"/>
            <w:r w:rsidRPr="002F0D37">
              <w:rPr>
                <w:rFonts w:ascii="Times New Roman" w:eastAsia="Times New Roman" w:hAnsi="Times New Roman" w:cs="Times New Roman"/>
                <w:b/>
                <w:bCs/>
                <w:sz w:val="20"/>
                <w:szCs w:val="20"/>
              </w:rPr>
              <w:t>sRGB</w:t>
            </w:r>
            <w:proofErr w:type="spellEnd"/>
            <w:r w:rsidRPr="002F0D37">
              <w:rPr>
                <w:rFonts w:ascii="Times New Roman" w:eastAsia="Times New Roman" w:hAnsi="Times New Roman" w:cs="Times New Roman"/>
                <w:b/>
                <w:bCs/>
                <w:sz w:val="20"/>
                <w:szCs w:val="20"/>
              </w:rPr>
              <w:t>: 99%</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obsługa HDR - wymagana</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Jasność min. 350 cd/m²</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Kontrast statyczny min. 1 000:1</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Złącza:</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HDMI - 1 szt.</w:t>
            </w:r>
            <w:r w:rsidRPr="002F0D37">
              <w:rPr>
                <w:rFonts w:ascii="Times New Roman" w:eastAsia="Times New Roman" w:hAnsi="Times New Roman" w:cs="Times New Roman"/>
                <w:b/>
                <w:bCs/>
                <w:sz w:val="20"/>
                <w:szCs w:val="20"/>
              </w:rPr>
              <w:br/>
            </w:r>
            <w:proofErr w:type="spellStart"/>
            <w:r w:rsidRPr="002F0D37">
              <w:rPr>
                <w:rFonts w:ascii="Times New Roman" w:eastAsia="Times New Roman" w:hAnsi="Times New Roman" w:cs="Times New Roman"/>
                <w:b/>
                <w:bCs/>
                <w:sz w:val="20"/>
                <w:szCs w:val="20"/>
              </w:rPr>
              <w:t>DisplayPort</w:t>
            </w:r>
            <w:proofErr w:type="spellEnd"/>
            <w:r w:rsidRPr="002F0D37">
              <w:rPr>
                <w:rFonts w:ascii="Times New Roman" w:eastAsia="Times New Roman" w:hAnsi="Times New Roman" w:cs="Times New Roman"/>
                <w:b/>
                <w:bCs/>
                <w:sz w:val="20"/>
                <w:szCs w:val="20"/>
              </w:rPr>
              <w:t xml:space="preserve"> - 1 szt.</w:t>
            </w:r>
            <w:r w:rsidRPr="002F0D37">
              <w:rPr>
                <w:rFonts w:ascii="Times New Roman" w:eastAsia="Times New Roman" w:hAnsi="Times New Roman" w:cs="Times New Roman"/>
                <w:b/>
                <w:bCs/>
                <w:sz w:val="20"/>
                <w:szCs w:val="20"/>
              </w:rPr>
              <w:br/>
              <w:t xml:space="preserve">Wyjście </w:t>
            </w:r>
            <w:proofErr w:type="spellStart"/>
            <w:r w:rsidRPr="002F0D37">
              <w:rPr>
                <w:rFonts w:ascii="Times New Roman" w:eastAsia="Times New Roman" w:hAnsi="Times New Roman" w:cs="Times New Roman"/>
                <w:b/>
                <w:bCs/>
                <w:sz w:val="20"/>
                <w:szCs w:val="20"/>
              </w:rPr>
              <w:t>DisplayPort</w:t>
            </w:r>
            <w:proofErr w:type="spellEnd"/>
            <w:r w:rsidRPr="002F0D37">
              <w:rPr>
                <w:rFonts w:ascii="Times New Roman" w:eastAsia="Times New Roman" w:hAnsi="Times New Roman" w:cs="Times New Roman"/>
                <w:b/>
                <w:bCs/>
                <w:sz w:val="20"/>
                <w:szCs w:val="20"/>
              </w:rPr>
              <w:t xml:space="preserve"> - 1 szt.</w:t>
            </w:r>
            <w:r w:rsidRPr="002F0D37">
              <w:rPr>
                <w:rFonts w:ascii="Times New Roman" w:eastAsia="Times New Roman" w:hAnsi="Times New Roman" w:cs="Times New Roman"/>
                <w:b/>
                <w:bCs/>
                <w:sz w:val="20"/>
                <w:szCs w:val="20"/>
              </w:rPr>
              <w:br/>
              <w:t>Wyjście audio - 1 szt.</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Wymagane:</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Redukcja migotania (</w:t>
            </w:r>
            <w:proofErr w:type="spellStart"/>
            <w:r w:rsidRPr="002F0D37">
              <w:rPr>
                <w:rFonts w:ascii="Times New Roman" w:eastAsia="Times New Roman" w:hAnsi="Times New Roman" w:cs="Times New Roman"/>
                <w:b/>
                <w:bCs/>
                <w:sz w:val="20"/>
                <w:szCs w:val="20"/>
              </w:rPr>
              <w:t>Flicker</w:t>
            </w:r>
            <w:proofErr w:type="spellEnd"/>
            <w:r w:rsidRPr="002F0D37">
              <w:rPr>
                <w:rFonts w:ascii="Times New Roman" w:eastAsia="Times New Roman" w:hAnsi="Times New Roman" w:cs="Times New Roman"/>
                <w:b/>
                <w:bCs/>
                <w:sz w:val="20"/>
                <w:szCs w:val="20"/>
              </w:rPr>
              <w:t xml:space="preserve"> </w:t>
            </w:r>
            <w:proofErr w:type="spellStart"/>
            <w:r w:rsidRPr="002F0D37">
              <w:rPr>
                <w:rFonts w:ascii="Times New Roman" w:eastAsia="Times New Roman" w:hAnsi="Times New Roman" w:cs="Times New Roman"/>
                <w:b/>
                <w:bCs/>
                <w:sz w:val="20"/>
                <w:szCs w:val="20"/>
              </w:rPr>
              <w:t>free</w:t>
            </w:r>
            <w:proofErr w:type="spellEnd"/>
            <w:r w:rsidRPr="002F0D37">
              <w:rPr>
                <w:rFonts w:ascii="Times New Roman" w:eastAsia="Times New Roman" w:hAnsi="Times New Roman" w:cs="Times New Roman"/>
                <w:b/>
                <w:bCs/>
                <w:sz w:val="20"/>
                <w:szCs w:val="20"/>
              </w:rPr>
              <w:t xml:space="preserve">), </w:t>
            </w:r>
          </w:p>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Filtr światła niebieskiego,</w:t>
            </w:r>
          </w:p>
          <w:p w:rsidR="002F0D37"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Dołączone akcesoria: Kabel zasilający; Kabel </w:t>
            </w:r>
            <w:proofErr w:type="spellStart"/>
            <w:r w:rsidRPr="002F0D37">
              <w:rPr>
                <w:rFonts w:ascii="Times New Roman" w:eastAsia="Times New Roman" w:hAnsi="Times New Roman" w:cs="Times New Roman"/>
                <w:b/>
                <w:bCs/>
                <w:sz w:val="20"/>
                <w:szCs w:val="20"/>
              </w:rPr>
              <w:t>DisplayPort</w:t>
            </w:r>
            <w:proofErr w:type="spellEnd"/>
            <w:r w:rsidRPr="002F0D37">
              <w:rPr>
                <w:rFonts w:ascii="Times New Roman" w:eastAsia="Times New Roman" w:hAnsi="Times New Roman" w:cs="Times New Roman"/>
                <w:b/>
                <w:bCs/>
                <w:sz w:val="20"/>
                <w:szCs w:val="20"/>
              </w:rPr>
              <w:t>; Kabel USB-C; Przejściówka USB-C -&gt; USB</w:t>
            </w:r>
          </w:p>
        </w:tc>
        <w:tc>
          <w:tcPr>
            <w:tcW w:w="3534" w:type="dxa"/>
            <w:tcBorders>
              <w:top w:val="single" w:sz="4" w:space="0" w:color="000000"/>
              <w:left w:val="single" w:sz="4" w:space="0" w:color="000000"/>
              <w:bottom w:val="single" w:sz="4" w:space="0" w:color="000000"/>
              <w:right w:val="single" w:sz="4" w:space="0" w:color="000000"/>
            </w:tcBorders>
            <w:hideMark/>
          </w:tcPr>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Typ, nazwa handlowa, producent monitora:</w:t>
            </w:r>
          </w:p>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Oferowane parametry wg wyszczególnienia w kol. II:</w:t>
            </w:r>
          </w:p>
          <w:p w:rsidR="000628B5" w:rsidRPr="002F0D37" w:rsidRDefault="000628B5" w:rsidP="002F0D37">
            <w:pPr>
              <w:spacing w:after="0" w:line="240" w:lineRule="auto"/>
              <w:rPr>
                <w:rFonts w:ascii="Times New Roman" w:eastAsia="Times New Roman" w:hAnsi="Times New Roman" w:cs="Times New Roman"/>
                <w:sz w:val="20"/>
                <w:szCs w:val="20"/>
              </w:rPr>
            </w:pPr>
          </w:p>
        </w:tc>
        <w:tc>
          <w:tcPr>
            <w:tcW w:w="1229" w:type="dxa"/>
            <w:vMerge/>
            <w:tcBorders>
              <w:left w:val="single" w:sz="4" w:space="0" w:color="000000"/>
              <w:right w:val="single" w:sz="4" w:space="0" w:color="000000"/>
            </w:tcBorders>
            <w:vAlign w:val="center"/>
            <w:hideMark/>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c>
          <w:tcPr>
            <w:tcW w:w="1365" w:type="dxa"/>
            <w:vMerge/>
            <w:tcBorders>
              <w:left w:val="single" w:sz="4" w:space="0" w:color="000000"/>
              <w:right w:val="single" w:sz="4" w:space="0" w:color="000000"/>
            </w:tcBorders>
            <w:vAlign w:val="center"/>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c>
          <w:tcPr>
            <w:tcW w:w="1005" w:type="dxa"/>
            <w:vMerge/>
            <w:tcBorders>
              <w:left w:val="single" w:sz="4" w:space="0" w:color="000000"/>
              <w:right w:val="single" w:sz="4" w:space="0" w:color="000000"/>
            </w:tcBorders>
            <w:vAlign w:val="center"/>
            <w:hideMark/>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c>
          <w:tcPr>
            <w:tcW w:w="1365" w:type="dxa"/>
            <w:vMerge/>
            <w:tcBorders>
              <w:left w:val="single" w:sz="4" w:space="0" w:color="000000"/>
              <w:right w:val="single" w:sz="4" w:space="0" w:color="000000"/>
            </w:tcBorders>
            <w:vAlign w:val="center"/>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c>
          <w:tcPr>
            <w:tcW w:w="1825" w:type="dxa"/>
            <w:vMerge/>
            <w:tcBorders>
              <w:left w:val="single" w:sz="4" w:space="0" w:color="000000"/>
              <w:right w:val="single" w:sz="4" w:space="0" w:color="000000"/>
            </w:tcBorders>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r>
      <w:tr w:rsidR="000628B5" w:rsidRPr="002F0D37" w:rsidTr="006A7286">
        <w:trPr>
          <w:trHeight w:val="498"/>
        </w:trPr>
        <w:tc>
          <w:tcPr>
            <w:tcW w:w="696" w:type="dxa"/>
            <w:vMerge/>
            <w:tcBorders>
              <w:left w:val="single" w:sz="4" w:space="0" w:color="000000"/>
              <w:right w:val="single" w:sz="4" w:space="0" w:color="000000"/>
            </w:tcBorders>
            <w:vAlign w:val="center"/>
            <w:hideMark/>
          </w:tcPr>
          <w:p w:rsidR="000628B5" w:rsidRPr="002F0D37" w:rsidRDefault="000628B5" w:rsidP="002F0D37">
            <w:pPr>
              <w:jc w:val="center"/>
              <w:rPr>
                <w:rFonts w:ascii="Times New Roman" w:eastAsia="Times New Roman" w:hAnsi="Times New Roman" w:cs="Times New Roman"/>
              </w:rPr>
            </w:pPr>
          </w:p>
        </w:tc>
        <w:tc>
          <w:tcPr>
            <w:tcW w:w="4158" w:type="dxa"/>
            <w:tcBorders>
              <w:top w:val="single" w:sz="4" w:space="0" w:color="000000"/>
              <w:left w:val="single" w:sz="4" w:space="0" w:color="000000"/>
              <w:bottom w:val="single" w:sz="4" w:space="0" w:color="000000"/>
              <w:right w:val="single" w:sz="4" w:space="0" w:color="000000"/>
            </w:tcBorders>
            <w:hideMark/>
          </w:tcPr>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Mysz optyczna</w:t>
            </w:r>
          </w:p>
          <w:p w:rsidR="002F0D37" w:rsidRPr="002F0D37" w:rsidRDefault="000628B5" w:rsidP="0006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Specyfikacja</w:t>
            </w:r>
            <w:r w:rsidRPr="002F0D37">
              <w:rPr>
                <w:rFonts w:ascii="Times New Roman" w:eastAsia="Times New Roman" w:hAnsi="Times New Roman" w:cs="Times New Roman"/>
                <w:b/>
                <w:bCs/>
                <w:sz w:val="20"/>
                <w:szCs w:val="20"/>
              </w:rPr>
              <w:br/>
              <w:t>Typ myszy klasyczna</w:t>
            </w:r>
            <w:r w:rsidRPr="002F0D37">
              <w:rPr>
                <w:rFonts w:ascii="Times New Roman" w:eastAsia="Times New Roman" w:hAnsi="Times New Roman" w:cs="Times New Roman"/>
                <w:b/>
                <w:bCs/>
                <w:sz w:val="20"/>
                <w:szCs w:val="20"/>
              </w:rPr>
              <w:br/>
              <w:t>Łączność Przewodowa</w:t>
            </w:r>
            <w:r w:rsidRPr="002F0D37">
              <w:rPr>
                <w:rFonts w:ascii="Times New Roman" w:eastAsia="Times New Roman" w:hAnsi="Times New Roman" w:cs="Times New Roman"/>
                <w:b/>
                <w:bCs/>
                <w:sz w:val="20"/>
                <w:szCs w:val="20"/>
              </w:rPr>
              <w:br/>
              <w:t>Sensor Optyczny</w:t>
            </w:r>
            <w:r w:rsidRPr="002F0D37">
              <w:rPr>
                <w:rFonts w:ascii="Times New Roman" w:eastAsia="Times New Roman" w:hAnsi="Times New Roman" w:cs="Times New Roman"/>
                <w:b/>
                <w:bCs/>
                <w:sz w:val="20"/>
                <w:szCs w:val="20"/>
              </w:rPr>
              <w:br/>
              <w:t xml:space="preserve">Rozdzielczość 1000 </w:t>
            </w:r>
            <w:proofErr w:type="spellStart"/>
            <w:r w:rsidRPr="002F0D37">
              <w:rPr>
                <w:rFonts w:ascii="Times New Roman" w:eastAsia="Times New Roman" w:hAnsi="Times New Roman" w:cs="Times New Roman"/>
                <w:b/>
                <w:bCs/>
                <w:sz w:val="20"/>
                <w:szCs w:val="20"/>
              </w:rPr>
              <w:t>dpi</w:t>
            </w:r>
            <w:proofErr w:type="spellEnd"/>
            <w:r w:rsidRPr="002F0D37">
              <w:rPr>
                <w:rFonts w:ascii="Times New Roman" w:eastAsia="Times New Roman" w:hAnsi="Times New Roman" w:cs="Times New Roman"/>
                <w:b/>
                <w:bCs/>
                <w:sz w:val="20"/>
                <w:szCs w:val="20"/>
              </w:rPr>
              <w:br/>
              <w:t>Liczba przycisków 3</w:t>
            </w:r>
            <w:r w:rsidRPr="002F0D37">
              <w:rPr>
                <w:rFonts w:ascii="Times New Roman" w:eastAsia="Times New Roman" w:hAnsi="Times New Roman" w:cs="Times New Roman"/>
                <w:b/>
                <w:bCs/>
                <w:sz w:val="20"/>
                <w:szCs w:val="20"/>
              </w:rPr>
              <w:br/>
              <w:t>Rolka przewijania 1</w:t>
            </w:r>
            <w:r w:rsidRPr="002F0D37">
              <w:rPr>
                <w:rFonts w:ascii="Times New Roman" w:eastAsia="Times New Roman" w:hAnsi="Times New Roman" w:cs="Times New Roman"/>
                <w:b/>
                <w:bCs/>
                <w:sz w:val="20"/>
                <w:szCs w:val="20"/>
              </w:rPr>
              <w:br/>
              <w:t>Interfejs USB</w:t>
            </w:r>
            <w:r w:rsidRPr="002F0D37">
              <w:rPr>
                <w:rFonts w:ascii="Times New Roman" w:eastAsia="Times New Roman" w:hAnsi="Times New Roman" w:cs="Times New Roman"/>
                <w:b/>
                <w:bCs/>
                <w:sz w:val="20"/>
                <w:szCs w:val="20"/>
              </w:rPr>
              <w:br/>
            </w:r>
            <w:r w:rsidRPr="002F0D37">
              <w:rPr>
                <w:rFonts w:ascii="Times New Roman" w:eastAsia="Times New Roman" w:hAnsi="Times New Roman" w:cs="Times New Roman"/>
                <w:b/>
                <w:bCs/>
                <w:sz w:val="20"/>
                <w:szCs w:val="20"/>
              </w:rPr>
              <w:lastRenderedPageBreak/>
              <w:t>Długość przewodu min. 2 m</w:t>
            </w:r>
            <w:r w:rsidRPr="002F0D37">
              <w:rPr>
                <w:rFonts w:ascii="Times New Roman" w:eastAsia="Times New Roman" w:hAnsi="Times New Roman" w:cs="Times New Roman"/>
                <w:b/>
                <w:bCs/>
                <w:sz w:val="20"/>
                <w:szCs w:val="20"/>
              </w:rPr>
              <w:br/>
              <w:t>Kolor Czarny</w:t>
            </w:r>
          </w:p>
        </w:tc>
        <w:tc>
          <w:tcPr>
            <w:tcW w:w="3534" w:type="dxa"/>
            <w:tcBorders>
              <w:top w:val="single" w:sz="4" w:space="0" w:color="000000"/>
              <w:left w:val="single" w:sz="4" w:space="0" w:color="000000"/>
              <w:bottom w:val="single" w:sz="4" w:space="0" w:color="000000"/>
              <w:right w:val="single" w:sz="4" w:space="0" w:color="000000"/>
            </w:tcBorders>
            <w:hideMark/>
          </w:tcPr>
          <w:p w:rsidR="000628B5"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lastRenderedPageBreak/>
              <w:t>Typ, nazwa handlowa, producent</w:t>
            </w:r>
          </w:p>
          <w:p w:rsidR="000628B5" w:rsidRDefault="000628B5" w:rsidP="002F0D37">
            <w:pPr>
              <w:spacing w:after="0" w:line="240" w:lineRule="auto"/>
              <w:rPr>
                <w:rFonts w:ascii="Times New Roman" w:eastAsia="Times New Roman" w:hAnsi="Times New Roman" w:cs="Times New Roman"/>
                <w:sz w:val="20"/>
                <w:szCs w:val="20"/>
              </w:rPr>
            </w:pPr>
          </w:p>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Urządzenie spełnia opisane wymagania</w:t>
            </w:r>
          </w:p>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tak / nie*</w:t>
            </w:r>
          </w:p>
        </w:tc>
        <w:tc>
          <w:tcPr>
            <w:tcW w:w="1229" w:type="dxa"/>
            <w:vMerge/>
            <w:tcBorders>
              <w:left w:val="single" w:sz="4" w:space="0" w:color="000000"/>
              <w:right w:val="single" w:sz="4" w:space="0" w:color="000000"/>
            </w:tcBorders>
            <w:vAlign w:val="center"/>
            <w:hideMark/>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c>
          <w:tcPr>
            <w:tcW w:w="1365" w:type="dxa"/>
            <w:vMerge/>
            <w:tcBorders>
              <w:left w:val="single" w:sz="4" w:space="0" w:color="000000"/>
              <w:right w:val="single" w:sz="4" w:space="0" w:color="000000"/>
            </w:tcBorders>
            <w:vAlign w:val="center"/>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c>
          <w:tcPr>
            <w:tcW w:w="1005" w:type="dxa"/>
            <w:vMerge/>
            <w:tcBorders>
              <w:left w:val="single" w:sz="4" w:space="0" w:color="000000"/>
              <w:right w:val="single" w:sz="4" w:space="0" w:color="000000"/>
            </w:tcBorders>
            <w:vAlign w:val="center"/>
            <w:hideMark/>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c>
          <w:tcPr>
            <w:tcW w:w="1365" w:type="dxa"/>
            <w:vMerge/>
            <w:tcBorders>
              <w:left w:val="single" w:sz="4" w:space="0" w:color="000000"/>
              <w:right w:val="single" w:sz="4" w:space="0" w:color="000000"/>
            </w:tcBorders>
            <w:vAlign w:val="center"/>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c>
          <w:tcPr>
            <w:tcW w:w="1825" w:type="dxa"/>
            <w:vMerge/>
            <w:tcBorders>
              <w:left w:val="single" w:sz="4" w:space="0" w:color="000000"/>
              <w:right w:val="single" w:sz="4" w:space="0" w:color="000000"/>
            </w:tcBorders>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r>
      <w:tr w:rsidR="000628B5" w:rsidRPr="002F0D37" w:rsidTr="006A7286">
        <w:trPr>
          <w:trHeight w:val="498"/>
        </w:trPr>
        <w:tc>
          <w:tcPr>
            <w:tcW w:w="696" w:type="dxa"/>
            <w:vMerge/>
            <w:tcBorders>
              <w:left w:val="single" w:sz="4" w:space="0" w:color="000000"/>
              <w:bottom w:val="single" w:sz="4" w:space="0" w:color="000000"/>
              <w:right w:val="single" w:sz="4" w:space="0" w:color="000000"/>
            </w:tcBorders>
            <w:vAlign w:val="center"/>
            <w:hideMark/>
          </w:tcPr>
          <w:p w:rsidR="000628B5" w:rsidRPr="002F0D37" w:rsidRDefault="000628B5" w:rsidP="002F0D37">
            <w:pPr>
              <w:jc w:val="center"/>
              <w:rPr>
                <w:rFonts w:ascii="Times New Roman" w:eastAsia="Times New Roman" w:hAnsi="Times New Roman" w:cs="Times New Roman"/>
              </w:rPr>
            </w:pPr>
          </w:p>
        </w:tc>
        <w:tc>
          <w:tcPr>
            <w:tcW w:w="4158" w:type="dxa"/>
            <w:tcBorders>
              <w:top w:val="single" w:sz="4" w:space="0" w:color="000000"/>
              <w:left w:val="single" w:sz="4" w:space="0" w:color="000000"/>
              <w:bottom w:val="single" w:sz="4" w:space="0" w:color="000000"/>
              <w:right w:val="single" w:sz="4" w:space="0" w:color="000000"/>
            </w:tcBorders>
            <w:hideMark/>
          </w:tcPr>
          <w:p w:rsidR="000628B5" w:rsidRPr="002F0D37" w:rsidRDefault="000628B5"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Klawiatura</w:t>
            </w:r>
          </w:p>
          <w:p w:rsidR="002F0D37" w:rsidRPr="002F0D37" w:rsidRDefault="000628B5" w:rsidP="0006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Specyfikacja</w:t>
            </w:r>
            <w:r w:rsidRPr="002F0D37">
              <w:rPr>
                <w:rFonts w:ascii="Times New Roman" w:eastAsia="Times New Roman" w:hAnsi="Times New Roman" w:cs="Times New Roman"/>
                <w:b/>
                <w:bCs/>
                <w:sz w:val="20"/>
                <w:szCs w:val="20"/>
              </w:rPr>
              <w:br/>
              <w:t>Rodzaj przełączników: mechaniczne</w:t>
            </w:r>
            <w:r w:rsidRPr="002F0D37">
              <w:rPr>
                <w:rFonts w:ascii="Times New Roman" w:eastAsia="Times New Roman" w:hAnsi="Times New Roman" w:cs="Times New Roman"/>
                <w:b/>
                <w:bCs/>
                <w:sz w:val="20"/>
                <w:szCs w:val="20"/>
              </w:rPr>
              <w:br/>
              <w:t>Typ: Multimedialna</w:t>
            </w:r>
            <w:r w:rsidRPr="002F0D37">
              <w:rPr>
                <w:rFonts w:ascii="Times New Roman" w:eastAsia="Times New Roman" w:hAnsi="Times New Roman" w:cs="Times New Roman"/>
                <w:b/>
                <w:bCs/>
                <w:sz w:val="20"/>
                <w:szCs w:val="20"/>
              </w:rPr>
              <w:br/>
              <w:t>Łączność: Przewodowa</w:t>
            </w:r>
            <w:r w:rsidRPr="002F0D37">
              <w:rPr>
                <w:rFonts w:ascii="Times New Roman" w:eastAsia="Times New Roman" w:hAnsi="Times New Roman" w:cs="Times New Roman"/>
                <w:b/>
                <w:bCs/>
                <w:sz w:val="20"/>
                <w:szCs w:val="20"/>
              </w:rPr>
              <w:br/>
              <w:t>Interfejs: USB</w:t>
            </w:r>
            <w:r w:rsidRPr="002F0D37">
              <w:rPr>
                <w:rFonts w:ascii="Times New Roman" w:eastAsia="Times New Roman" w:hAnsi="Times New Roman" w:cs="Times New Roman"/>
                <w:b/>
                <w:bCs/>
                <w:sz w:val="20"/>
                <w:szCs w:val="20"/>
              </w:rPr>
              <w:br/>
              <w:t>Klawisze numeryczne: Tak</w:t>
            </w:r>
            <w:r w:rsidRPr="002F0D37">
              <w:rPr>
                <w:rFonts w:ascii="Times New Roman" w:eastAsia="Times New Roman" w:hAnsi="Times New Roman" w:cs="Times New Roman"/>
                <w:b/>
                <w:bCs/>
                <w:sz w:val="20"/>
                <w:szCs w:val="20"/>
              </w:rPr>
              <w:br/>
              <w:t>Klawisze multimedialne / funkcyjne: Tak</w:t>
            </w:r>
            <w:r w:rsidRPr="002F0D37">
              <w:rPr>
                <w:rFonts w:ascii="Times New Roman" w:eastAsia="Times New Roman" w:hAnsi="Times New Roman" w:cs="Times New Roman"/>
                <w:b/>
                <w:bCs/>
                <w:sz w:val="20"/>
                <w:szCs w:val="20"/>
              </w:rPr>
              <w:br/>
              <w:t>Kolor: Czarny</w:t>
            </w:r>
            <w:r w:rsidRPr="002F0D37">
              <w:rPr>
                <w:rFonts w:ascii="Times New Roman" w:eastAsia="Times New Roman" w:hAnsi="Times New Roman" w:cs="Times New Roman"/>
                <w:b/>
                <w:bCs/>
                <w:sz w:val="20"/>
                <w:szCs w:val="20"/>
              </w:rPr>
              <w:br/>
              <w:t>Długość przewodu: min. 1,8 m</w:t>
            </w:r>
            <w:r w:rsidRPr="002F0D37">
              <w:rPr>
                <w:rFonts w:ascii="Times New Roman" w:eastAsia="Times New Roman" w:hAnsi="Times New Roman" w:cs="Times New Roman"/>
                <w:b/>
                <w:bCs/>
                <w:sz w:val="20"/>
                <w:szCs w:val="20"/>
              </w:rPr>
              <w:br/>
              <w:t>Obsługiwane systemy: Windows, Linux, Chrome OS</w:t>
            </w:r>
            <w:r w:rsidRPr="002F0D37">
              <w:rPr>
                <w:rFonts w:ascii="Times New Roman" w:eastAsia="Times New Roman" w:hAnsi="Times New Roman" w:cs="Times New Roman"/>
                <w:b/>
                <w:bCs/>
                <w:sz w:val="20"/>
                <w:szCs w:val="20"/>
              </w:rPr>
              <w:br/>
              <w:t>Regulowane stopki</w:t>
            </w:r>
            <w:r w:rsidRPr="002F0D37">
              <w:rPr>
                <w:rFonts w:ascii="Times New Roman" w:eastAsia="Times New Roman" w:hAnsi="Times New Roman" w:cs="Times New Roman"/>
                <w:b/>
                <w:bCs/>
                <w:sz w:val="20"/>
                <w:szCs w:val="20"/>
              </w:rPr>
              <w:br/>
            </w:r>
            <w:proofErr w:type="spellStart"/>
            <w:r w:rsidRPr="002F0D37">
              <w:rPr>
                <w:rFonts w:ascii="Times New Roman" w:eastAsia="Times New Roman" w:hAnsi="Times New Roman" w:cs="Times New Roman"/>
                <w:b/>
                <w:bCs/>
                <w:sz w:val="20"/>
                <w:szCs w:val="20"/>
              </w:rPr>
              <w:t>Stopki</w:t>
            </w:r>
            <w:proofErr w:type="spellEnd"/>
            <w:r w:rsidRPr="002F0D37">
              <w:rPr>
                <w:rFonts w:ascii="Times New Roman" w:eastAsia="Times New Roman" w:hAnsi="Times New Roman" w:cs="Times New Roman"/>
                <w:b/>
                <w:bCs/>
                <w:sz w:val="20"/>
                <w:szCs w:val="20"/>
              </w:rPr>
              <w:t xml:space="preserve"> antypoślizgowe</w:t>
            </w:r>
            <w:r w:rsidRPr="002F0D37">
              <w:rPr>
                <w:rFonts w:ascii="Times New Roman" w:eastAsia="Times New Roman" w:hAnsi="Times New Roman" w:cs="Times New Roman"/>
                <w:b/>
                <w:bCs/>
                <w:sz w:val="20"/>
                <w:szCs w:val="20"/>
              </w:rPr>
              <w:br/>
              <w:t>Wytrzymałość min. 10 mln kliknięć</w:t>
            </w:r>
          </w:p>
        </w:tc>
        <w:tc>
          <w:tcPr>
            <w:tcW w:w="3534" w:type="dxa"/>
            <w:tcBorders>
              <w:top w:val="single" w:sz="4" w:space="0" w:color="000000"/>
              <w:left w:val="single" w:sz="4" w:space="0" w:color="000000"/>
              <w:bottom w:val="single" w:sz="4" w:space="0" w:color="000000"/>
              <w:right w:val="single" w:sz="4" w:space="0" w:color="000000"/>
            </w:tcBorders>
            <w:hideMark/>
          </w:tcPr>
          <w:p w:rsidR="000628B5"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Typ, nazwa handlowa, producent</w:t>
            </w:r>
          </w:p>
          <w:p w:rsidR="000628B5" w:rsidRDefault="000628B5" w:rsidP="002F0D37">
            <w:pPr>
              <w:spacing w:after="0" w:line="240" w:lineRule="auto"/>
              <w:rPr>
                <w:rFonts w:ascii="Times New Roman" w:eastAsia="Times New Roman" w:hAnsi="Times New Roman" w:cs="Times New Roman"/>
                <w:sz w:val="20"/>
                <w:szCs w:val="20"/>
              </w:rPr>
            </w:pPr>
          </w:p>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Urządzenie spełnia opisane wymagania</w:t>
            </w:r>
          </w:p>
          <w:p w:rsidR="000628B5" w:rsidRPr="002F0D37"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tak / nie*</w:t>
            </w:r>
          </w:p>
        </w:tc>
        <w:tc>
          <w:tcPr>
            <w:tcW w:w="1229" w:type="dxa"/>
            <w:vMerge/>
            <w:tcBorders>
              <w:left w:val="single" w:sz="4" w:space="0" w:color="000000"/>
              <w:bottom w:val="single" w:sz="4" w:space="0" w:color="000000"/>
              <w:right w:val="single" w:sz="4" w:space="0" w:color="000000"/>
            </w:tcBorders>
            <w:vAlign w:val="center"/>
            <w:hideMark/>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c>
          <w:tcPr>
            <w:tcW w:w="1365" w:type="dxa"/>
            <w:vMerge/>
            <w:tcBorders>
              <w:left w:val="single" w:sz="4" w:space="0" w:color="000000"/>
              <w:bottom w:val="single" w:sz="4" w:space="0" w:color="000000"/>
              <w:right w:val="single" w:sz="4" w:space="0" w:color="000000"/>
            </w:tcBorders>
            <w:vAlign w:val="center"/>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c>
          <w:tcPr>
            <w:tcW w:w="1005" w:type="dxa"/>
            <w:vMerge/>
            <w:tcBorders>
              <w:left w:val="single" w:sz="4" w:space="0" w:color="000000"/>
              <w:bottom w:val="single" w:sz="4" w:space="0" w:color="000000"/>
              <w:right w:val="single" w:sz="4" w:space="0" w:color="000000"/>
            </w:tcBorders>
            <w:vAlign w:val="center"/>
            <w:hideMark/>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c>
          <w:tcPr>
            <w:tcW w:w="1365" w:type="dxa"/>
            <w:vMerge/>
            <w:tcBorders>
              <w:left w:val="single" w:sz="4" w:space="0" w:color="000000"/>
              <w:bottom w:val="single" w:sz="4" w:space="0" w:color="000000"/>
              <w:right w:val="single" w:sz="4" w:space="0" w:color="000000"/>
            </w:tcBorders>
            <w:vAlign w:val="center"/>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c>
          <w:tcPr>
            <w:tcW w:w="1825" w:type="dxa"/>
            <w:vMerge/>
            <w:tcBorders>
              <w:left w:val="single" w:sz="4" w:space="0" w:color="000000"/>
              <w:bottom w:val="single" w:sz="4" w:space="0" w:color="000000"/>
              <w:right w:val="single" w:sz="4" w:space="0" w:color="000000"/>
            </w:tcBorders>
          </w:tcPr>
          <w:p w:rsidR="000628B5" w:rsidRPr="002F0D37" w:rsidRDefault="000628B5" w:rsidP="002F0D37">
            <w:pPr>
              <w:spacing w:after="0" w:line="240" w:lineRule="auto"/>
              <w:jc w:val="center"/>
              <w:rPr>
                <w:rFonts w:ascii="Times New Roman" w:eastAsia="Times New Roman" w:hAnsi="Times New Roman" w:cs="Times New Roman"/>
                <w:sz w:val="20"/>
                <w:szCs w:val="20"/>
              </w:rPr>
            </w:pPr>
          </w:p>
        </w:tc>
      </w:tr>
      <w:tr w:rsidR="000628B5" w:rsidRPr="002F0D37" w:rsidTr="00896616">
        <w:trPr>
          <w:trHeight w:val="2176"/>
        </w:trPr>
        <w:tc>
          <w:tcPr>
            <w:tcW w:w="696" w:type="dxa"/>
            <w:tcBorders>
              <w:top w:val="single" w:sz="4" w:space="0" w:color="000000"/>
              <w:left w:val="single" w:sz="4" w:space="0" w:color="000000"/>
              <w:bottom w:val="single" w:sz="4" w:space="0" w:color="000000"/>
              <w:right w:val="single" w:sz="4" w:space="0" w:color="000000"/>
            </w:tcBorders>
            <w:vAlign w:val="center"/>
            <w:hideMark/>
          </w:tcPr>
          <w:p w:rsidR="000628B5" w:rsidRPr="002F0D37" w:rsidRDefault="000628B5" w:rsidP="000628B5">
            <w:pPr>
              <w:jc w:val="center"/>
              <w:rPr>
                <w:rFonts w:ascii="Times New Roman" w:eastAsia="Times New Roman" w:hAnsi="Times New Roman" w:cs="Times New Roman"/>
              </w:rPr>
            </w:pPr>
            <w:r w:rsidRPr="002F0D37">
              <w:rPr>
                <w:rFonts w:ascii="Times New Roman" w:eastAsia="Times New Roman" w:hAnsi="Times New Roman" w:cs="Times New Roman"/>
              </w:rPr>
              <w:t>1</w:t>
            </w:r>
            <w:r>
              <w:rPr>
                <w:rFonts w:ascii="Times New Roman" w:eastAsia="Times New Roman" w:hAnsi="Times New Roman" w:cs="Times New Roman"/>
              </w:rPr>
              <w:t>3</w:t>
            </w:r>
          </w:p>
        </w:tc>
        <w:tc>
          <w:tcPr>
            <w:tcW w:w="4158" w:type="dxa"/>
            <w:tcBorders>
              <w:top w:val="single" w:sz="4" w:space="0" w:color="000000"/>
              <w:left w:val="single" w:sz="4" w:space="0" w:color="000000"/>
              <w:bottom w:val="single" w:sz="4" w:space="0" w:color="000000"/>
              <w:right w:val="single" w:sz="4" w:space="0" w:color="000000"/>
            </w:tcBorders>
            <w:hideMark/>
          </w:tcPr>
          <w:p w:rsidR="000628B5" w:rsidRPr="002F0D37" w:rsidRDefault="000628B5" w:rsidP="00D5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MONITOR</w:t>
            </w:r>
          </w:p>
          <w:p w:rsidR="000628B5" w:rsidRPr="002F0D37" w:rsidRDefault="000628B5" w:rsidP="00D5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Przekątna ekranu  min. 25"</w:t>
            </w:r>
          </w:p>
          <w:p w:rsidR="000628B5" w:rsidRPr="002F0D37" w:rsidRDefault="000628B5" w:rsidP="00D5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Powłoka matrycy Matowa </w:t>
            </w:r>
          </w:p>
          <w:p w:rsidR="000628B5" w:rsidRPr="002F0D37" w:rsidRDefault="000628B5" w:rsidP="00D5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Rodzaj matrycy LED, IPS</w:t>
            </w:r>
          </w:p>
          <w:p w:rsidR="000628B5" w:rsidRPr="002F0D37" w:rsidRDefault="000628B5" w:rsidP="00D5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Rozdzielczość ekranu 2560 x 1440 (WQHD)</w:t>
            </w:r>
          </w:p>
          <w:p w:rsidR="000628B5" w:rsidRPr="002F0D37" w:rsidRDefault="000628B5" w:rsidP="00D5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Częstotliwość odświeżania ekranu 144 </w:t>
            </w:r>
            <w:proofErr w:type="spellStart"/>
            <w:r w:rsidRPr="002F0D37">
              <w:rPr>
                <w:rFonts w:ascii="Times New Roman" w:eastAsia="Times New Roman" w:hAnsi="Times New Roman" w:cs="Times New Roman"/>
                <w:b/>
                <w:bCs/>
                <w:sz w:val="20"/>
                <w:szCs w:val="20"/>
              </w:rPr>
              <w:t>Hz</w:t>
            </w:r>
            <w:proofErr w:type="spellEnd"/>
          </w:p>
          <w:p w:rsidR="000628B5" w:rsidRPr="002F0D37" w:rsidRDefault="000628B5" w:rsidP="00D5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Odwzorowanie przestrzeni barw</w:t>
            </w:r>
            <w:r w:rsidRPr="002F0D37">
              <w:rPr>
                <w:rFonts w:ascii="Times New Roman" w:eastAsia="Times New Roman" w:hAnsi="Times New Roman" w:cs="Times New Roman"/>
                <w:b/>
                <w:bCs/>
                <w:sz w:val="20"/>
                <w:szCs w:val="20"/>
              </w:rPr>
              <w:br/>
              <w:t>DCI-P3: 95%</w:t>
            </w:r>
            <w:r w:rsidRPr="002F0D37">
              <w:rPr>
                <w:rFonts w:ascii="Times New Roman" w:eastAsia="Times New Roman" w:hAnsi="Times New Roman" w:cs="Times New Roman"/>
                <w:b/>
                <w:bCs/>
                <w:sz w:val="20"/>
                <w:szCs w:val="20"/>
              </w:rPr>
              <w:br/>
            </w:r>
            <w:proofErr w:type="spellStart"/>
            <w:r w:rsidRPr="002F0D37">
              <w:rPr>
                <w:rFonts w:ascii="Times New Roman" w:eastAsia="Times New Roman" w:hAnsi="Times New Roman" w:cs="Times New Roman"/>
                <w:b/>
                <w:bCs/>
                <w:sz w:val="20"/>
                <w:szCs w:val="20"/>
              </w:rPr>
              <w:t>sRGB</w:t>
            </w:r>
            <w:proofErr w:type="spellEnd"/>
            <w:r w:rsidRPr="002F0D37">
              <w:rPr>
                <w:rFonts w:ascii="Times New Roman" w:eastAsia="Times New Roman" w:hAnsi="Times New Roman" w:cs="Times New Roman"/>
                <w:b/>
                <w:bCs/>
                <w:sz w:val="20"/>
                <w:szCs w:val="20"/>
              </w:rPr>
              <w:t>: 99%</w:t>
            </w:r>
          </w:p>
          <w:p w:rsidR="000628B5" w:rsidRPr="002F0D37" w:rsidRDefault="000628B5" w:rsidP="00D5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obsługa HDR - wymagana</w:t>
            </w:r>
          </w:p>
          <w:p w:rsidR="000628B5" w:rsidRPr="002F0D37" w:rsidRDefault="000628B5" w:rsidP="00D5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Jasność min. 350 cd/m²</w:t>
            </w:r>
          </w:p>
          <w:p w:rsidR="000628B5" w:rsidRPr="002F0D37" w:rsidRDefault="000628B5" w:rsidP="00D5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Kontrast statyczny min. 1 000:1</w:t>
            </w:r>
          </w:p>
          <w:p w:rsidR="000628B5" w:rsidRPr="002F0D37" w:rsidRDefault="000628B5" w:rsidP="00D5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Złącza:</w:t>
            </w:r>
          </w:p>
          <w:p w:rsidR="000628B5" w:rsidRPr="002F0D37" w:rsidRDefault="000628B5" w:rsidP="00D5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HDMI - 1 szt.</w:t>
            </w:r>
            <w:r w:rsidRPr="002F0D37">
              <w:rPr>
                <w:rFonts w:ascii="Times New Roman" w:eastAsia="Times New Roman" w:hAnsi="Times New Roman" w:cs="Times New Roman"/>
                <w:b/>
                <w:bCs/>
                <w:sz w:val="20"/>
                <w:szCs w:val="20"/>
              </w:rPr>
              <w:br/>
            </w:r>
            <w:proofErr w:type="spellStart"/>
            <w:r w:rsidRPr="002F0D37">
              <w:rPr>
                <w:rFonts w:ascii="Times New Roman" w:eastAsia="Times New Roman" w:hAnsi="Times New Roman" w:cs="Times New Roman"/>
                <w:b/>
                <w:bCs/>
                <w:sz w:val="20"/>
                <w:szCs w:val="20"/>
              </w:rPr>
              <w:t>DisplayPort</w:t>
            </w:r>
            <w:proofErr w:type="spellEnd"/>
            <w:r w:rsidRPr="002F0D37">
              <w:rPr>
                <w:rFonts w:ascii="Times New Roman" w:eastAsia="Times New Roman" w:hAnsi="Times New Roman" w:cs="Times New Roman"/>
                <w:b/>
                <w:bCs/>
                <w:sz w:val="20"/>
                <w:szCs w:val="20"/>
              </w:rPr>
              <w:t xml:space="preserve"> - 1 szt.</w:t>
            </w:r>
            <w:r w:rsidRPr="002F0D37">
              <w:rPr>
                <w:rFonts w:ascii="Times New Roman" w:eastAsia="Times New Roman" w:hAnsi="Times New Roman" w:cs="Times New Roman"/>
                <w:b/>
                <w:bCs/>
                <w:sz w:val="20"/>
                <w:szCs w:val="20"/>
              </w:rPr>
              <w:br/>
            </w:r>
            <w:r w:rsidRPr="002F0D37">
              <w:rPr>
                <w:rFonts w:ascii="Times New Roman" w:eastAsia="Times New Roman" w:hAnsi="Times New Roman" w:cs="Times New Roman"/>
                <w:b/>
                <w:bCs/>
                <w:sz w:val="20"/>
                <w:szCs w:val="20"/>
              </w:rPr>
              <w:lastRenderedPageBreak/>
              <w:t xml:space="preserve">Wyjście </w:t>
            </w:r>
            <w:proofErr w:type="spellStart"/>
            <w:r w:rsidRPr="002F0D37">
              <w:rPr>
                <w:rFonts w:ascii="Times New Roman" w:eastAsia="Times New Roman" w:hAnsi="Times New Roman" w:cs="Times New Roman"/>
                <w:b/>
                <w:bCs/>
                <w:sz w:val="20"/>
                <w:szCs w:val="20"/>
              </w:rPr>
              <w:t>DisplayPort</w:t>
            </w:r>
            <w:proofErr w:type="spellEnd"/>
            <w:r w:rsidRPr="002F0D37">
              <w:rPr>
                <w:rFonts w:ascii="Times New Roman" w:eastAsia="Times New Roman" w:hAnsi="Times New Roman" w:cs="Times New Roman"/>
                <w:b/>
                <w:bCs/>
                <w:sz w:val="20"/>
                <w:szCs w:val="20"/>
              </w:rPr>
              <w:t xml:space="preserve"> - 1 szt.</w:t>
            </w:r>
            <w:r w:rsidRPr="002F0D37">
              <w:rPr>
                <w:rFonts w:ascii="Times New Roman" w:eastAsia="Times New Roman" w:hAnsi="Times New Roman" w:cs="Times New Roman"/>
                <w:b/>
                <w:bCs/>
                <w:sz w:val="20"/>
                <w:szCs w:val="20"/>
              </w:rPr>
              <w:br/>
              <w:t>Wyjście audio - 1 szt.</w:t>
            </w:r>
          </w:p>
          <w:p w:rsidR="000628B5" w:rsidRPr="002F0D37" w:rsidRDefault="000628B5" w:rsidP="00D5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Wymagane:</w:t>
            </w:r>
          </w:p>
          <w:p w:rsidR="000628B5" w:rsidRPr="002F0D37" w:rsidRDefault="000628B5" w:rsidP="00D5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Redukcja migotania (</w:t>
            </w:r>
            <w:proofErr w:type="spellStart"/>
            <w:r w:rsidRPr="002F0D37">
              <w:rPr>
                <w:rFonts w:ascii="Times New Roman" w:eastAsia="Times New Roman" w:hAnsi="Times New Roman" w:cs="Times New Roman"/>
                <w:b/>
                <w:bCs/>
                <w:sz w:val="20"/>
                <w:szCs w:val="20"/>
              </w:rPr>
              <w:t>Flicker</w:t>
            </w:r>
            <w:proofErr w:type="spellEnd"/>
            <w:r w:rsidRPr="002F0D37">
              <w:rPr>
                <w:rFonts w:ascii="Times New Roman" w:eastAsia="Times New Roman" w:hAnsi="Times New Roman" w:cs="Times New Roman"/>
                <w:b/>
                <w:bCs/>
                <w:sz w:val="20"/>
                <w:szCs w:val="20"/>
              </w:rPr>
              <w:t xml:space="preserve"> </w:t>
            </w:r>
            <w:proofErr w:type="spellStart"/>
            <w:r w:rsidRPr="002F0D37">
              <w:rPr>
                <w:rFonts w:ascii="Times New Roman" w:eastAsia="Times New Roman" w:hAnsi="Times New Roman" w:cs="Times New Roman"/>
                <w:b/>
                <w:bCs/>
                <w:sz w:val="20"/>
                <w:szCs w:val="20"/>
              </w:rPr>
              <w:t>free</w:t>
            </w:r>
            <w:proofErr w:type="spellEnd"/>
            <w:r w:rsidRPr="002F0D37">
              <w:rPr>
                <w:rFonts w:ascii="Times New Roman" w:eastAsia="Times New Roman" w:hAnsi="Times New Roman" w:cs="Times New Roman"/>
                <w:b/>
                <w:bCs/>
                <w:sz w:val="20"/>
                <w:szCs w:val="20"/>
              </w:rPr>
              <w:t xml:space="preserve">), </w:t>
            </w:r>
          </w:p>
          <w:p w:rsidR="000628B5" w:rsidRPr="002F0D37" w:rsidRDefault="000628B5" w:rsidP="00D5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Filtr światła niebieskiego,</w:t>
            </w:r>
          </w:p>
          <w:p w:rsidR="002F0D37" w:rsidRPr="002F0D37" w:rsidRDefault="000628B5" w:rsidP="00D5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 xml:space="preserve">Dołączone akcesoria: Kabel zasilający; Kabel </w:t>
            </w:r>
            <w:proofErr w:type="spellStart"/>
            <w:r w:rsidRPr="002F0D37">
              <w:rPr>
                <w:rFonts w:ascii="Times New Roman" w:eastAsia="Times New Roman" w:hAnsi="Times New Roman" w:cs="Times New Roman"/>
                <w:b/>
                <w:bCs/>
                <w:sz w:val="20"/>
                <w:szCs w:val="20"/>
              </w:rPr>
              <w:t>DisplayPort</w:t>
            </w:r>
            <w:proofErr w:type="spellEnd"/>
            <w:r w:rsidRPr="002F0D37">
              <w:rPr>
                <w:rFonts w:ascii="Times New Roman" w:eastAsia="Times New Roman" w:hAnsi="Times New Roman" w:cs="Times New Roman"/>
                <w:b/>
                <w:bCs/>
                <w:sz w:val="20"/>
                <w:szCs w:val="20"/>
              </w:rPr>
              <w:t>; Kabel USB-C; Przejściówka USB-C -&gt; USB</w:t>
            </w:r>
          </w:p>
        </w:tc>
        <w:tc>
          <w:tcPr>
            <w:tcW w:w="3534" w:type="dxa"/>
            <w:tcBorders>
              <w:top w:val="single" w:sz="4" w:space="0" w:color="000000"/>
              <w:left w:val="single" w:sz="4" w:space="0" w:color="000000"/>
              <w:bottom w:val="single" w:sz="4" w:space="0" w:color="000000"/>
              <w:right w:val="single" w:sz="4" w:space="0" w:color="000000"/>
            </w:tcBorders>
          </w:tcPr>
          <w:p w:rsidR="000628B5" w:rsidRPr="000628B5" w:rsidRDefault="000628B5" w:rsidP="000628B5">
            <w:pPr>
              <w:spacing w:after="0" w:line="240" w:lineRule="auto"/>
              <w:rPr>
                <w:rFonts w:ascii="Times New Roman" w:eastAsia="Times New Roman" w:hAnsi="Times New Roman" w:cs="Times New Roman"/>
                <w:sz w:val="20"/>
                <w:szCs w:val="20"/>
              </w:rPr>
            </w:pPr>
            <w:r w:rsidRPr="000628B5">
              <w:rPr>
                <w:rFonts w:ascii="Times New Roman" w:eastAsia="Times New Roman" w:hAnsi="Times New Roman" w:cs="Times New Roman"/>
                <w:sz w:val="20"/>
                <w:szCs w:val="20"/>
              </w:rPr>
              <w:lastRenderedPageBreak/>
              <w:t>Typ, nazwa handlowa, producent monitora:</w:t>
            </w:r>
          </w:p>
          <w:p w:rsidR="000628B5" w:rsidRPr="000628B5" w:rsidRDefault="000628B5" w:rsidP="000628B5">
            <w:pPr>
              <w:spacing w:after="0" w:line="240" w:lineRule="auto"/>
              <w:rPr>
                <w:rFonts w:ascii="Times New Roman" w:eastAsia="Times New Roman" w:hAnsi="Times New Roman" w:cs="Times New Roman"/>
                <w:sz w:val="20"/>
                <w:szCs w:val="20"/>
              </w:rPr>
            </w:pPr>
            <w:r w:rsidRPr="000628B5">
              <w:rPr>
                <w:rFonts w:ascii="Times New Roman" w:eastAsia="Times New Roman" w:hAnsi="Times New Roman" w:cs="Times New Roman"/>
                <w:sz w:val="20"/>
                <w:szCs w:val="20"/>
              </w:rPr>
              <w:t>Oferowane parametry wg wyszczególnienia w kol. II:</w:t>
            </w:r>
          </w:p>
          <w:p w:rsidR="000628B5" w:rsidRPr="002F0D37" w:rsidRDefault="000628B5" w:rsidP="000628B5">
            <w:pPr>
              <w:spacing w:after="0" w:line="240" w:lineRule="auto"/>
              <w:rPr>
                <w:rFonts w:ascii="Times New Roman" w:eastAsia="Times New Roman" w:hAnsi="Times New Roman" w:cs="Times New Roman"/>
                <w:sz w:val="20"/>
                <w:szCs w:val="20"/>
              </w:rPr>
            </w:pP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0628B5" w:rsidRPr="002F0D37" w:rsidRDefault="000628B5" w:rsidP="00D53580">
            <w:pPr>
              <w:spacing w:after="0" w:line="240" w:lineRule="auto"/>
              <w:jc w:val="center"/>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1</w:t>
            </w:r>
          </w:p>
        </w:tc>
        <w:tc>
          <w:tcPr>
            <w:tcW w:w="1365" w:type="dxa"/>
            <w:tcBorders>
              <w:top w:val="single" w:sz="4" w:space="0" w:color="000000"/>
              <w:left w:val="single" w:sz="4" w:space="0" w:color="000000"/>
              <w:bottom w:val="single" w:sz="4" w:space="0" w:color="000000"/>
              <w:right w:val="single" w:sz="4" w:space="0" w:color="000000"/>
            </w:tcBorders>
            <w:vAlign w:val="center"/>
          </w:tcPr>
          <w:p w:rsidR="000628B5" w:rsidRPr="002F0D37" w:rsidRDefault="000628B5" w:rsidP="00D53580">
            <w:pPr>
              <w:spacing w:after="0" w:line="240" w:lineRule="auto"/>
              <w:jc w:val="center"/>
              <w:rPr>
                <w:rFonts w:ascii="Times New Roman" w:eastAsia="Times New Roman" w:hAnsi="Times New Roman" w:cs="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hideMark/>
          </w:tcPr>
          <w:p w:rsidR="000628B5" w:rsidRPr="002F0D37" w:rsidRDefault="000628B5" w:rsidP="00D53580">
            <w:pPr>
              <w:spacing w:after="0" w:line="240" w:lineRule="auto"/>
              <w:jc w:val="center"/>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0%</w:t>
            </w:r>
          </w:p>
        </w:tc>
        <w:tc>
          <w:tcPr>
            <w:tcW w:w="1365" w:type="dxa"/>
            <w:tcBorders>
              <w:top w:val="single" w:sz="4" w:space="0" w:color="000000"/>
              <w:left w:val="single" w:sz="4" w:space="0" w:color="000000"/>
              <w:bottom w:val="single" w:sz="4" w:space="0" w:color="000000"/>
              <w:right w:val="single" w:sz="4" w:space="0" w:color="000000"/>
            </w:tcBorders>
            <w:vAlign w:val="center"/>
          </w:tcPr>
          <w:p w:rsidR="000628B5" w:rsidRPr="002F0D37" w:rsidRDefault="000628B5" w:rsidP="00D53580">
            <w:pPr>
              <w:spacing w:after="0" w:line="240" w:lineRule="auto"/>
              <w:jc w:val="center"/>
              <w:rPr>
                <w:rFonts w:ascii="Times New Roman" w:eastAsia="Times New Roman" w:hAnsi="Times New Roman" w:cs="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tcPr>
          <w:p w:rsidR="000628B5" w:rsidRPr="002F0D37" w:rsidRDefault="000628B5" w:rsidP="00D53580">
            <w:pPr>
              <w:spacing w:after="0" w:line="240" w:lineRule="auto"/>
              <w:jc w:val="center"/>
              <w:rPr>
                <w:rFonts w:ascii="Times New Roman" w:eastAsia="Times New Roman" w:hAnsi="Times New Roman" w:cs="Times New Roman"/>
                <w:sz w:val="20"/>
                <w:szCs w:val="20"/>
              </w:rPr>
            </w:pPr>
          </w:p>
        </w:tc>
      </w:tr>
      <w:tr w:rsidR="002F0D37" w:rsidRPr="002F0D37" w:rsidTr="002F0D37">
        <w:trPr>
          <w:trHeight w:val="498"/>
        </w:trPr>
        <w:tc>
          <w:tcPr>
            <w:tcW w:w="696"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0628B5">
            <w:pPr>
              <w:jc w:val="center"/>
              <w:rPr>
                <w:rFonts w:ascii="Times New Roman" w:eastAsia="Times New Roman" w:hAnsi="Times New Roman" w:cs="Times New Roman"/>
              </w:rPr>
            </w:pPr>
            <w:r w:rsidRPr="002F0D37">
              <w:rPr>
                <w:rFonts w:ascii="Times New Roman" w:eastAsia="Times New Roman" w:hAnsi="Times New Roman" w:cs="Times New Roman"/>
              </w:rPr>
              <w:t>1</w:t>
            </w:r>
            <w:r w:rsidR="000628B5">
              <w:rPr>
                <w:rFonts w:ascii="Times New Roman" w:eastAsia="Times New Roman" w:hAnsi="Times New Roman" w:cs="Times New Roman"/>
              </w:rPr>
              <w:t>4</w:t>
            </w:r>
          </w:p>
        </w:tc>
        <w:tc>
          <w:tcPr>
            <w:tcW w:w="4158" w:type="dxa"/>
            <w:tcBorders>
              <w:top w:val="single" w:sz="4" w:space="0" w:color="000000"/>
              <w:left w:val="single" w:sz="4" w:space="0" w:color="000000"/>
              <w:bottom w:val="single" w:sz="4" w:space="0" w:color="000000"/>
              <w:right w:val="single" w:sz="4" w:space="0" w:color="000000"/>
            </w:tcBorders>
            <w:hideMark/>
          </w:tcPr>
          <w:p w:rsidR="002F0D37" w:rsidRPr="002F0D37" w:rsidRDefault="002F0D37" w:rsidP="002F0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0"/>
                <w:szCs w:val="20"/>
              </w:rPr>
            </w:pPr>
            <w:r w:rsidRPr="002F0D37">
              <w:rPr>
                <w:rFonts w:ascii="Times New Roman" w:eastAsia="Times New Roman" w:hAnsi="Times New Roman" w:cs="Times New Roman"/>
                <w:b/>
                <w:bCs/>
                <w:sz w:val="20"/>
                <w:szCs w:val="20"/>
              </w:rPr>
              <w:t>Nagrywarka zewnętrzna:</w:t>
            </w:r>
          </w:p>
          <w:p w:rsidR="002F0D37" w:rsidRPr="002F0D37" w:rsidRDefault="002F0D37" w:rsidP="0006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0"/>
                <w:szCs w:val="20"/>
              </w:rPr>
            </w:pPr>
            <w:r w:rsidRPr="002F0D37">
              <w:rPr>
                <w:rFonts w:ascii="Times New Roman" w:eastAsia="Times New Roman" w:hAnsi="Times New Roman" w:cs="Times New Roman"/>
                <w:bCs/>
                <w:sz w:val="20"/>
                <w:szCs w:val="20"/>
              </w:rPr>
              <w:t>Specyfikacja</w:t>
            </w:r>
            <w:r w:rsidRPr="002F0D37">
              <w:rPr>
                <w:rFonts w:ascii="Times New Roman" w:eastAsia="Times New Roman" w:hAnsi="Times New Roman" w:cs="Times New Roman"/>
                <w:bCs/>
                <w:sz w:val="20"/>
                <w:szCs w:val="20"/>
              </w:rPr>
              <w:br/>
              <w:t>Rodzaj napędu: Zewnętrzny</w:t>
            </w:r>
            <w:r w:rsidRPr="002F0D37">
              <w:rPr>
                <w:rFonts w:ascii="Times New Roman" w:eastAsia="Times New Roman" w:hAnsi="Times New Roman" w:cs="Times New Roman"/>
                <w:bCs/>
                <w:sz w:val="20"/>
                <w:szCs w:val="20"/>
              </w:rPr>
              <w:br/>
              <w:t>Funkcje napędu: Nagrywanie płyt DVD; Nagrywanie płyt CD; Odtwarzanie płyt DVD; Odtwarzanie płyt CD</w:t>
            </w:r>
            <w:r w:rsidRPr="002F0D37">
              <w:rPr>
                <w:rFonts w:ascii="Times New Roman" w:eastAsia="Times New Roman" w:hAnsi="Times New Roman" w:cs="Times New Roman"/>
                <w:bCs/>
                <w:sz w:val="20"/>
                <w:szCs w:val="20"/>
              </w:rPr>
              <w:br/>
              <w:t>Interfejs: USB 2.0</w:t>
            </w:r>
            <w:r w:rsidRPr="002F0D37">
              <w:rPr>
                <w:rFonts w:ascii="Times New Roman" w:eastAsia="Times New Roman" w:hAnsi="Times New Roman" w:cs="Times New Roman"/>
                <w:bCs/>
                <w:sz w:val="20"/>
                <w:szCs w:val="20"/>
              </w:rPr>
              <w:br/>
              <w:t>Prę</w:t>
            </w:r>
            <w:r w:rsidR="000628B5">
              <w:rPr>
                <w:rFonts w:ascii="Times New Roman" w:eastAsia="Times New Roman" w:hAnsi="Times New Roman" w:cs="Times New Roman"/>
                <w:bCs/>
                <w:sz w:val="20"/>
                <w:szCs w:val="20"/>
              </w:rPr>
              <w:t>d</w:t>
            </w:r>
            <w:r w:rsidRPr="002F0D37">
              <w:rPr>
                <w:rFonts w:ascii="Times New Roman" w:eastAsia="Times New Roman" w:hAnsi="Times New Roman" w:cs="Times New Roman"/>
                <w:bCs/>
                <w:sz w:val="20"/>
                <w:szCs w:val="20"/>
              </w:rPr>
              <w:t>kość zapisu</w:t>
            </w:r>
            <w:r w:rsidRPr="002F0D37">
              <w:rPr>
                <w:rFonts w:ascii="Times New Roman" w:eastAsia="Times New Roman" w:hAnsi="Times New Roman" w:cs="Times New Roman"/>
                <w:bCs/>
                <w:sz w:val="20"/>
                <w:szCs w:val="20"/>
              </w:rPr>
              <w:br/>
              <w:t>- DVD±R - 8x, DVD±R DL - 8x, DVD-RAM - 5x, DVD-RW - 8x, CD-R - 24x</w:t>
            </w:r>
            <w:r w:rsidRPr="002F0D37">
              <w:rPr>
                <w:rFonts w:ascii="Times New Roman" w:eastAsia="Times New Roman" w:hAnsi="Times New Roman" w:cs="Times New Roman"/>
                <w:bCs/>
                <w:sz w:val="20"/>
                <w:szCs w:val="20"/>
              </w:rPr>
              <w:br/>
              <w:t>Prędkość odczytu</w:t>
            </w:r>
            <w:r w:rsidRPr="002F0D37">
              <w:rPr>
                <w:rFonts w:ascii="Times New Roman" w:eastAsia="Times New Roman" w:hAnsi="Times New Roman" w:cs="Times New Roman"/>
                <w:bCs/>
                <w:sz w:val="20"/>
                <w:szCs w:val="20"/>
              </w:rPr>
              <w:br/>
              <w:t>- DVD-ROM - 8x, CD-ROM - 24x</w:t>
            </w:r>
            <w:r w:rsidRPr="002F0D37">
              <w:rPr>
                <w:rFonts w:ascii="Times New Roman" w:eastAsia="Times New Roman" w:hAnsi="Times New Roman" w:cs="Times New Roman"/>
                <w:bCs/>
                <w:sz w:val="20"/>
                <w:szCs w:val="20"/>
              </w:rPr>
              <w:br/>
              <w:t>Kolor: Czarny</w:t>
            </w:r>
          </w:p>
        </w:tc>
        <w:tc>
          <w:tcPr>
            <w:tcW w:w="3534" w:type="dxa"/>
            <w:tcBorders>
              <w:top w:val="single" w:sz="4" w:space="0" w:color="000000"/>
              <w:left w:val="single" w:sz="4" w:space="0" w:color="000000"/>
              <w:bottom w:val="single" w:sz="4" w:space="0" w:color="000000"/>
              <w:right w:val="single" w:sz="4" w:space="0" w:color="000000"/>
            </w:tcBorders>
            <w:hideMark/>
          </w:tcPr>
          <w:p w:rsidR="000628B5" w:rsidRDefault="000628B5"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Typ, nazwa handlowa, producent</w:t>
            </w:r>
          </w:p>
          <w:p w:rsidR="000628B5" w:rsidRDefault="000628B5" w:rsidP="002F0D37">
            <w:pPr>
              <w:spacing w:after="0" w:line="240" w:lineRule="auto"/>
              <w:rPr>
                <w:rFonts w:ascii="Times New Roman" w:eastAsia="Times New Roman" w:hAnsi="Times New Roman" w:cs="Times New Roman"/>
                <w:sz w:val="20"/>
                <w:szCs w:val="20"/>
              </w:rPr>
            </w:pPr>
          </w:p>
          <w:p w:rsidR="002F0D37" w:rsidRPr="002F0D37" w:rsidRDefault="002F0D37"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Urządzenie spełnia opisane wymagania</w:t>
            </w:r>
          </w:p>
          <w:p w:rsidR="002F0D37" w:rsidRPr="002F0D37" w:rsidRDefault="002F0D37" w:rsidP="002F0D37">
            <w:pPr>
              <w:spacing w:after="0" w:line="240" w:lineRule="auto"/>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tak / nie*</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2F0D37" w:rsidRPr="002F0D37" w:rsidRDefault="002F0D37" w:rsidP="002F0D37">
            <w:pPr>
              <w:spacing w:after="0" w:line="240" w:lineRule="auto"/>
              <w:jc w:val="center"/>
              <w:rPr>
                <w:rFonts w:ascii="Times New Roman" w:eastAsia="Times New Roman" w:hAnsi="Times New Roman" w:cs="Times New Roman"/>
                <w:sz w:val="20"/>
                <w:szCs w:val="20"/>
              </w:rPr>
            </w:pPr>
            <w:r w:rsidRPr="002F0D37">
              <w:rPr>
                <w:rFonts w:ascii="Times New Roman" w:eastAsia="Times New Roman" w:hAnsi="Times New Roman" w:cs="Times New Roman"/>
                <w:sz w:val="20"/>
                <w:szCs w:val="20"/>
              </w:rPr>
              <w:t>14</w:t>
            </w:r>
          </w:p>
        </w:tc>
        <w:tc>
          <w:tcPr>
            <w:tcW w:w="1365" w:type="dxa"/>
            <w:tcBorders>
              <w:top w:val="single" w:sz="4" w:space="0" w:color="000000"/>
              <w:left w:val="single" w:sz="4" w:space="0" w:color="000000"/>
              <w:bottom w:val="single" w:sz="4" w:space="0" w:color="000000"/>
              <w:right w:val="single" w:sz="4" w:space="0" w:color="000000"/>
            </w:tcBorders>
            <w:vAlign w:val="center"/>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005" w:type="dxa"/>
            <w:tcBorders>
              <w:top w:val="single" w:sz="4" w:space="0" w:color="000000"/>
              <w:left w:val="single" w:sz="4" w:space="0" w:color="000000"/>
              <w:bottom w:val="single" w:sz="4" w:space="0" w:color="000000"/>
              <w:right w:val="single" w:sz="4" w:space="0" w:color="000000"/>
            </w:tcBorders>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tcPr>
          <w:p w:rsidR="002F0D37" w:rsidRPr="002F0D37" w:rsidRDefault="002F0D37" w:rsidP="002F0D37">
            <w:pPr>
              <w:spacing w:after="0" w:line="240" w:lineRule="auto"/>
              <w:jc w:val="center"/>
              <w:rPr>
                <w:rFonts w:ascii="Times New Roman" w:eastAsia="Times New Roman" w:hAnsi="Times New Roman" w:cs="Times New Roman"/>
                <w:sz w:val="20"/>
                <w:szCs w:val="20"/>
              </w:rPr>
            </w:pPr>
          </w:p>
        </w:tc>
      </w:tr>
    </w:tbl>
    <w:p w:rsidR="002F0D37" w:rsidRPr="00DD05E7" w:rsidRDefault="002F0D37" w:rsidP="00DD05E7">
      <w:pPr>
        <w:spacing w:after="160" w:line="360" w:lineRule="auto"/>
        <w:rPr>
          <w:rFonts w:ascii="Times New Roman" w:eastAsia="Calibri" w:hAnsi="Times New Roman" w:cs="Times New Roman"/>
          <w:lang w:eastAsia="en-US"/>
        </w:rPr>
      </w:pPr>
    </w:p>
    <w:p w:rsidR="00DD05E7" w:rsidRPr="00DD05E7" w:rsidRDefault="00DD05E7" w:rsidP="00DD05E7">
      <w:pPr>
        <w:spacing w:before="120" w:after="120" w:line="259" w:lineRule="auto"/>
        <w:rPr>
          <w:rFonts w:ascii="Times New Roman" w:eastAsia="Calibri" w:hAnsi="Times New Roman" w:cs="Times New Roman"/>
          <w:b/>
          <w:u w:val="single"/>
          <w:lang w:eastAsia="en-US"/>
        </w:rPr>
      </w:pPr>
      <w:r w:rsidRPr="00DD05E7">
        <w:rPr>
          <w:rFonts w:ascii="Times New Roman" w:eastAsia="Calibri" w:hAnsi="Times New Roman" w:cs="Times New Roman"/>
          <w:b/>
          <w:u w:val="single"/>
          <w:lang w:eastAsia="en-US"/>
        </w:rPr>
        <w:t xml:space="preserve">INSTRUKCJA WYPEŁNIANIA:   </w:t>
      </w:r>
    </w:p>
    <w:p w:rsidR="00DD05E7" w:rsidRPr="00DD05E7" w:rsidRDefault="00DD05E7" w:rsidP="00DD05E7">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DD05E7">
        <w:rPr>
          <w:rFonts w:ascii="Times New Roman" w:eastAsia="Times New Roman" w:hAnsi="Times New Roman" w:cs="Times New Roman"/>
        </w:rPr>
        <w:t xml:space="preserve">W kolumnie nr V należy podać </w:t>
      </w:r>
      <w:r w:rsidRPr="00DD05E7">
        <w:rPr>
          <w:rFonts w:ascii="Times New Roman" w:eastAsia="Times New Roman" w:hAnsi="Times New Roman" w:cs="Times New Roman"/>
          <w:b/>
        </w:rPr>
        <w:t>cenę jednostkową</w:t>
      </w:r>
      <w:r w:rsidRPr="00DD05E7">
        <w:rPr>
          <w:rFonts w:ascii="Times New Roman" w:eastAsia="Times New Roman" w:hAnsi="Times New Roman" w:cs="Times New Roman"/>
        </w:rPr>
        <w:t xml:space="preserve"> </w:t>
      </w:r>
      <w:r w:rsidRPr="00DD05E7">
        <w:rPr>
          <w:rFonts w:ascii="Times New Roman" w:eastAsia="Times New Roman" w:hAnsi="Times New Roman" w:cs="Times New Roman"/>
          <w:b/>
        </w:rPr>
        <w:t xml:space="preserve">w zł </w:t>
      </w:r>
      <w:r w:rsidR="00505161">
        <w:rPr>
          <w:rFonts w:ascii="Times New Roman" w:eastAsia="Times New Roman" w:hAnsi="Times New Roman" w:cs="Times New Roman"/>
          <w:b/>
        </w:rPr>
        <w:t>netto</w:t>
      </w:r>
      <w:r w:rsidRPr="00DD05E7">
        <w:rPr>
          <w:rFonts w:ascii="Times New Roman" w:eastAsia="Times New Roman" w:hAnsi="Times New Roman" w:cs="Times New Roman"/>
          <w:b/>
        </w:rPr>
        <w:t xml:space="preserve"> za 1 jednostkę miary </w:t>
      </w:r>
      <w:r w:rsidRPr="00DD05E7">
        <w:rPr>
          <w:rFonts w:ascii="Times New Roman" w:eastAsia="Times New Roman" w:hAnsi="Times New Roman" w:cs="Times New Roman"/>
        </w:rPr>
        <w:t>wyrażoną w sztukach czy zestawach.</w:t>
      </w:r>
    </w:p>
    <w:p w:rsidR="00DD05E7" w:rsidRPr="00505161" w:rsidRDefault="00DD05E7" w:rsidP="00DD05E7">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505161">
        <w:rPr>
          <w:rFonts w:ascii="Times New Roman" w:eastAsia="Times New Roman" w:hAnsi="Times New Roman" w:cs="Times New Roman"/>
          <w:color w:val="000000"/>
        </w:rPr>
        <w:t xml:space="preserve">Wykonawca w kolumnie III zobowiązany jest wskazać konkretny </w:t>
      </w:r>
      <w:r w:rsidRPr="00505161">
        <w:rPr>
          <w:rFonts w:ascii="Times New Roman" w:eastAsia="Times New Roman" w:hAnsi="Times New Roman" w:cs="Times New Roman"/>
          <w:b/>
        </w:rPr>
        <w:t>oferowany sprzęt komputerowy</w:t>
      </w:r>
      <w:r w:rsidRPr="00505161">
        <w:rPr>
          <w:rFonts w:ascii="Times New Roman" w:eastAsia="Times New Roman" w:hAnsi="Times New Roman" w:cs="Times New Roman"/>
        </w:rPr>
        <w:t xml:space="preserve"> </w:t>
      </w:r>
      <w:r w:rsidRPr="00505161">
        <w:rPr>
          <w:rFonts w:ascii="Times New Roman" w:eastAsia="Times New Roman" w:hAnsi="Times New Roman" w:cs="Times New Roman"/>
          <w:b/>
        </w:rPr>
        <w:t xml:space="preserve">(typ, nazwa handlowa, producent </w:t>
      </w:r>
      <w:proofErr w:type="spellStart"/>
      <w:r w:rsidRPr="00505161">
        <w:rPr>
          <w:rFonts w:ascii="Times New Roman" w:eastAsia="Times New Roman" w:hAnsi="Times New Roman" w:cs="Times New Roman"/>
          <w:b/>
        </w:rPr>
        <w:t>itp</w:t>
      </w:r>
      <w:r w:rsidRPr="00505161">
        <w:rPr>
          <w:rFonts w:ascii="Times New Roman" w:eastAsia="Times New Roman" w:hAnsi="Times New Roman" w:cs="Times New Roman"/>
        </w:rPr>
        <w:t>W</w:t>
      </w:r>
      <w:proofErr w:type="spellEnd"/>
      <w:r w:rsidRPr="00505161">
        <w:rPr>
          <w:rFonts w:ascii="Times New Roman" w:eastAsia="Times New Roman" w:hAnsi="Times New Roman" w:cs="Times New Roman"/>
        </w:rPr>
        <w:t xml:space="preserve"> kolumnie nr VIII należy podać iloczyn ceny jednostkowej brutto (z kolumny nr VII) i ilości zamawianego sprzętu (z kolumny nr IV).</w:t>
      </w:r>
    </w:p>
    <w:p w:rsidR="00DD05E7" w:rsidRPr="00DD05E7" w:rsidRDefault="00DD05E7" w:rsidP="00DD05E7">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DD05E7">
        <w:rPr>
          <w:rFonts w:ascii="Times New Roman" w:eastAsia="Times New Roman" w:hAnsi="Times New Roman" w:cs="Times New Roman"/>
        </w:rPr>
        <w:t>Ceny w kolumnach V, VII i VIII winny być podane z dokładnością do dwóch miejsc po przecinku.</w:t>
      </w:r>
    </w:p>
    <w:p w:rsidR="00DD05E7" w:rsidRPr="00DD05E7" w:rsidRDefault="00DD05E7" w:rsidP="00DD05E7">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DD05E7">
        <w:rPr>
          <w:rFonts w:ascii="Times New Roman" w:eastAsia="Times New Roman" w:hAnsi="Times New Roman" w:cs="Times New Roman"/>
        </w:rPr>
        <w:t xml:space="preserve">Wszystkie pozycje w powyższym formularzu cenowym powinny być wypełnione. Niewycenienie w tabeli chociażby jednego z zamawianych </w:t>
      </w:r>
      <w:r w:rsidR="002F0D37">
        <w:rPr>
          <w:rFonts w:ascii="Times New Roman" w:eastAsia="Times New Roman" w:hAnsi="Times New Roman" w:cs="Times New Roman"/>
        </w:rPr>
        <w:t xml:space="preserve">produktów </w:t>
      </w:r>
      <w:r w:rsidRPr="00DD05E7">
        <w:rPr>
          <w:rFonts w:ascii="Times New Roman" w:eastAsia="Times New Roman" w:hAnsi="Times New Roman" w:cs="Times New Roman"/>
        </w:rPr>
        <w:t xml:space="preserve">spowoduje </w:t>
      </w:r>
      <w:r w:rsidRPr="00DD05E7">
        <w:rPr>
          <w:rFonts w:ascii="Times New Roman" w:eastAsia="Times New Roman" w:hAnsi="Times New Roman" w:cs="Times New Roman"/>
          <w:b/>
        </w:rPr>
        <w:t>odrzucenie oferty.</w:t>
      </w:r>
    </w:p>
    <w:p w:rsidR="00DD05E7" w:rsidRPr="00DD05E7" w:rsidRDefault="00DD05E7" w:rsidP="00DD05E7">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DD05E7">
        <w:rPr>
          <w:rFonts w:ascii="Times New Roman" w:eastAsia="Times New Roman" w:hAnsi="Times New Roman" w:cs="Times New Roman"/>
        </w:rPr>
        <w:lastRenderedPageBreak/>
        <w:t xml:space="preserve"> W przypadku omyłki, Zamawiający przyjmie, iż poprawnie podano cenę jednostkową brutto (kolumna  nr VII).</w:t>
      </w:r>
    </w:p>
    <w:p w:rsidR="00DD05E7" w:rsidRPr="00896616" w:rsidRDefault="00DD05E7" w:rsidP="00896616">
      <w:pPr>
        <w:numPr>
          <w:ilvl w:val="0"/>
          <w:numId w:val="30"/>
        </w:numPr>
        <w:tabs>
          <w:tab w:val="clear" w:pos="360"/>
          <w:tab w:val="num" w:pos="426"/>
        </w:tabs>
        <w:spacing w:before="120" w:after="0" w:line="240" w:lineRule="auto"/>
        <w:ind w:left="426" w:hanging="426"/>
        <w:jc w:val="both"/>
        <w:rPr>
          <w:rFonts w:ascii="Times New Roman" w:eastAsia="Times New Roman" w:hAnsi="Times New Roman" w:cs="Times New Roman"/>
        </w:rPr>
      </w:pPr>
      <w:r w:rsidRPr="00DD05E7">
        <w:rPr>
          <w:rFonts w:ascii="Times New Roman" w:eastAsia="Times New Roman" w:hAnsi="Times New Roman" w:cs="Times New Roman"/>
        </w:rPr>
        <w:t xml:space="preserve">W </w:t>
      </w:r>
      <w:r w:rsidR="00896616">
        <w:rPr>
          <w:rFonts w:ascii="Times New Roman" w:eastAsia="Times New Roman" w:hAnsi="Times New Roman" w:cs="Times New Roman"/>
        </w:rPr>
        <w:t xml:space="preserve">pozycjach z </w:t>
      </w:r>
      <w:r w:rsidRPr="00DD05E7">
        <w:rPr>
          <w:rFonts w:ascii="Times New Roman" w:eastAsia="Times New Roman" w:hAnsi="Times New Roman" w:cs="Times New Roman"/>
        </w:rPr>
        <w:t>pol</w:t>
      </w:r>
      <w:r w:rsidR="00896616">
        <w:rPr>
          <w:rFonts w:ascii="Times New Roman" w:eastAsia="Times New Roman" w:hAnsi="Times New Roman" w:cs="Times New Roman"/>
        </w:rPr>
        <w:t>em</w:t>
      </w:r>
      <w:r w:rsidRPr="00DD05E7">
        <w:rPr>
          <w:rFonts w:ascii="Times New Roman" w:eastAsia="Times New Roman" w:hAnsi="Times New Roman" w:cs="Times New Roman"/>
        </w:rPr>
        <w:t xml:space="preserve"> wyboru</w:t>
      </w:r>
      <w:r w:rsidR="00896616">
        <w:rPr>
          <w:rFonts w:ascii="Times New Roman" w:eastAsia="Times New Roman" w:hAnsi="Times New Roman" w:cs="Times New Roman"/>
        </w:rPr>
        <w:t>:</w:t>
      </w:r>
      <w:r w:rsidRPr="00DD05E7">
        <w:rPr>
          <w:rFonts w:ascii="Times New Roman" w:eastAsia="Times New Roman" w:hAnsi="Times New Roman" w:cs="Times New Roman"/>
        </w:rPr>
        <w:t xml:space="preserve"> </w:t>
      </w:r>
      <w:r w:rsidR="00896616" w:rsidRPr="00896616">
        <w:rPr>
          <w:rFonts w:ascii="Times New Roman" w:eastAsia="Times New Roman" w:hAnsi="Times New Roman" w:cs="Times New Roman"/>
        </w:rPr>
        <w:t xml:space="preserve">Urządzenie spełnia opisane wymagania </w:t>
      </w:r>
      <w:r w:rsidRPr="00896616">
        <w:rPr>
          <w:rFonts w:ascii="Times New Roman" w:eastAsia="Times New Roman" w:hAnsi="Times New Roman" w:cs="Times New Roman"/>
        </w:rPr>
        <w:t>„tak/nie*” – niepotrzebne skreślić</w:t>
      </w:r>
      <w:r w:rsidR="00896616">
        <w:rPr>
          <w:rFonts w:ascii="Times New Roman" w:eastAsia="Times New Roman" w:hAnsi="Times New Roman" w:cs="Times New Roman"/>
        </w:rPr>
        <w:t>, podawanie dalszych szczegółowych specyfikacji nie jest wymagane.</w:t>
      </w:r>
    </w:p>
    <w:p w:rsidR="00DD05E7" w:rsidRPr="00DD05E7" w:rsidRDefault="00DD05E7" w:rsidP="00DD05E7">
      <w:pPr>
        <w:spacing w:after="0" w:line="259" w:lineRule="auto"/>
        <w:ind w:left="5528" w:firstLine="6"/>
        <w:jc w:val="center"/>
        <w:rPr>
          <w:rFonts w:ascii="Times New Roman" w:eastAsia="Calibri" w:hAnsi="Times New Roman" w:cs="Times New Roman"/>
          <w:lang w:eastAsia="en-US"/>
        </w:rPr>
      </w:pPr>
    </w:p>
    <w:p w:rsidR="00DD05E7" w:rsidRPr="00DD05E7" w:rsidRDefault="00DD05E7" w:rsidP="00DD05E7">
      <w:pPr>
        <w:spacing w:after="0" w:line="259" w:lineRule="auto"/>
        <w:ind w:left="5528" w:firstLine="6"/>
        <w:jc w:val="center"/>
        <w:rPr>
          <w:rFonts w:ascii="Times New Roman" w:eastAsia="Calibri" w:hAnsi="Times New Roman" w:cs="Times New Roman"/>
          <w:lang w:eastAsia="en-US"/>
        </w:rPr>
      </w:pPr>
      <w:r w:rsidRPr="00DD05E7">
        <w:rPr>
          <w:rFonts w:ascii="Times New Roman" w:eastAsia="Calibri" w:hAnsi="Times New Roman" w:cs="Times New Roman"/>
          <w:lang w:eastAsia="en-US"/>
        </w:rPr>
        <w:t xml:space="preserve">                                                                     .............................................................</w:t>
      </w:r>
    </w:p>
    <w:p w:rsidR="00DD05E7" w:rsidRPr="00DD05E7" w:rsidRDefault="00DD05E7" w:rsidP="00DD05E7">
      <w:pPr>
        <w:tabs>
          <w:tab w:val="left" w:pos="1338"/>
        </w:tabs>
        <w:spacing w:after="0" w:line="240" w:lineRule="auto"/>
        <w:jc w:val="both"/>
        <w:rPr>
          <w:rFonts w:ascii="Times New Roman" w:eastAsia="Calibri" w:hAnsi="Times New Roman" w:cs="Times New Roman"/>
          <w:i/>
          <w:sz w:val="18"/>
          <w:szCs w:val="18"/>
          <w:lang w:eastAsia="en-US"/>
        </w:rPr>
      </w:pPr>
      <w:r w:rsidRPr="00DD05E7">
        <w:rPr>
          <w:rFonts w:ascii="Times New Roman" w:eastAsia="Calibri" w:hAnsi="Times New Roman" w:cs="Times New Roman"/>
          <w:i/>
          <w:sz w:val="18"/>
          <w:szCs w:val="18"/>
          <w:lang w:eastAsia="en-US"/>
        </w:rPr>
        <w:t xml:space="preserve">                                                                                                                                                                                                                                                   /podpis upełnomocnionego(</w:t>
      </w:r>
      <w:proofErr w:type="spellStart"/>
      <w:r w:rsidRPr="00DD05E7">
        <w:rPr>
          <w:rFonts w:ascii="Times New Roman" w:eastAsia="Calibri" w:hAnsi="Times New Roman" w:cs="Times New Roman"/>
          <w:i/>
          <w:sz w:val="18"/>
          <w:szCs w:val="18"/>
          <w:lang w:eastAsia="en-US"/>
        </w:rPr>
        <w:t>ych</w:t>
      </w:r>
      <w:proofErr w:type="spellEnd"/>
      <w:r w:rsidRPr="00DD05E7">
        <w:rPr>
          <w:rFonts w:ascii="Times New Roman" w:eastAsia="Calibri" w:hAnsi="Times New Roman" w:cs="Times New Roman"/>
          <w:i/>
          <w:sz w:val="18"/>
          <w:szCs w:val="18"/>
          <w:lang w:eastAsia="en-US"/>
        </w:rPr>
        <w:t>)</w:t>
      </w:r>
    </w:p>
    <w:p w:rsidR="00DD05E7" w:rsidRPr="00DD05E7" w:rsidRDefault="00DD05E7" w:rsidP="00DD05E7">
      <w:pPr>
        <w:tabs>
          <w:tab w:val="left" w:pos="1338"/>
        </w:tabs>
        <w:spacing w:after="0" w:line="240" w:lineRule="auto"/>
        <w:jc w:val="both"/>
        <w:rPr>
          <w:rFonts w:ascii="Times New Roman" w:eastAsia="Calibri" w:hAnsi="Times New Roman" w:cs="Times New Roman"/>
          <w:b/>
          <w:sz w:val="18"/>
          <w:szCs w:val="18"/>
          <w:lang w:eastAsia="en-US"/>
        </w:rPr>
      </w:pPr>
      <w:r w:rsidRPr="00DD05E7">
        <w:rPr>
          <w:rFonts w:ascii="Times New Roman" w:eastAsia="Calibri" w:hAnsi="Times New Roman" w:cs="Times New Roman"/>
          <w:i/>
          <w:sz w:val="18"/>
          <w:szCs w:val="18"/>
          <w:lang w:eastAsia="en-US"/>
        </w:rPr>
        <w:t xml:space="preserve">                                                                                                                                                                                                                                                         przedstawiciela(i)Wykonawcy</w:t>
      </w:r>
      <w:r w:rsidRPr="00DD05E7">
        <w:rPr>
          <w:rFonts w:ascii="Times New Roman" w:eastAsia="Calibri" w:hAnsi="Times New Roman" w:cs="Times New Roman"/>
          <w:b/>
          <w:sz w:val="18"/>
          <w:szCs w:val="18"/>
          <w:lang w:eastAsia="en-US"/>
        </w:rPr>
        <w:t>/</w:t>
      </w:r>
    </w:p>
    <w:p w:rsidR="00DD05E7" w:rsidRPr="00DD05E7" w:rsidRDefault="00DD05E7" w:rsidP="00DD05E7">
      <w:pPr>
        <w:spacing w:after="160" w:line="259" w:lineRule="auto"/>
        <w:rPr>
          <w:rFonts w:ascii="Times New Roman" w:eastAsia="Calibri" w:hAnsi="Times New Roman" w:cs="Times New Roman"/>
          <w:i/>
          <w:lang w:eastAsia="en-US"/>
        </w:rPr>
      </w:pPr>
    </w:p>
    <w:p w:rsidR="00DD05E7" w:rsidRPr="00DD05E7" w:rsidRDefault="00DD05E7" w:rsidP="00DD05E7">
      <w:pPr>
        <w:spacing w:after="160" w:line="259" w:lineRule="auto"/>
        <w:jc w:val="both"/>
        <w:rPr>
          <w:rFonts w:ascii="Times New Roman" w:eastAsia="Calibri" w:hAnsi="Times New Roman" w:cs="Times New Roman"/>
          <w:sz w:val="20"/>
          <w:szCs w:val="20"/>
          <w:lang w:eastAsia="en-US"/>
        </w:rPr>
      </w:pPr>
      <w:r w:rsidRPr="00DD05E7">
        <w:rPr>
          <w:rFonts w:ascii="Times New Roman" w:eastAsia="Calibri" w:hAnsi="Times New Roman" w:cs="Times New Roman"/>
          <w:i/>
          <w:lang w:eastAsia="en-US"/>
        </w:rPr>
        <w:t xml:space="preserve">  </w:t>
      </w:r>
      <w:r w:rsidRPr="00DD05E7">
        <w:rPr>
          <w:rFonts w:ascii="Times New Roman" w:eastAsia="Calibri" w:hAnsi="Times New Roman" w:cs="Times New Roman"/>
          <w:sz w:val="20"/>
          <w:szCs w:val="20"/>
          <w:lang w:eastAsia="en-US"/>
        </w:rPr>
        <w:t xml:space="preserve">*Zamawiający uzna pakiet oprogramowania biurowego za równoważny, gdy spełni poniższe wymagania: Oprogramowanie biurowe w najnowszej dostępnej na rynku wersji. Zamawiający nie dopuszcza zaoferowania pakietów biurowych, programów i planów licencyjnych opartych o rozwiązania chmury oraz rozwiązań wymagających stałych opłat w okresie używania zakupionego produktu.  Dla oprogramowania musi być publicznie znany cykl życia przedstawiony przez producenta systemu i dotyczący rozwoju wsparcia technicznego – w szczególności w zakresie bezpieczeństwa. Wymagane jest prawo do instalacji aktualizacji i poprawek do danej wersji oprogramowania, udostępnianych bezpłatnie przez producenta na jego stronie internetowej w okresie co najmniej 5 lat. Zamawiający wymaga, aby wszystkie elementy oprogramowania biurowego oraz jego licencja pochodziły od tego samego producenta. Zawierające w pakiecie przynajmniej edytor tekstu, arkusz kalkulacyjny, program do tworzenia prezentacji oraz baz danych. Aplikacja do tworzenia prezentacji powinna umożliwiać udostępnianie prezentacji przy użyciu przeglądarki internetowej bez potrzeby instalowania dodatkowych elementów ani konfigurowania. Do każdej prezentacji można dodać wciągające wideo, aby zwrócić uwagę odbiorców. Nagrania wideo można wstawiać bezpośrednio w programie, a następnie dostosowywać je, przycinać lub oznaczać najważniejsze sceny w nagraniu zakładkami, aby zwrócić na nie szczególną uwagę. Wstawiane nagrania są domyślnie osadzone, dzięki czemu nie trzeba zarządzać dodatkowymi plikami wideo. Pliki programów edytora tekstów, arkusza kalkulacyjnego i programu do tworzenia prezentacji można przechowywać online i uzyskiwać do nich dostęp, przeglądać, edytować i udostępniać innym użytkownikom. </w:t>
      </w:r>
    </w:p>
    <w:p w:rsidR="00DD05E7" w:rsidRPr="00DD05E7" w:rsidRDefault="00DD05E7" w:rsidP="00DD05E7">
      <w:pPr>
        <w:spacing w:after="0" w:line="240" w:lineRule="auto"/>
        <w:jc w:val="both"/>
        <w:rPr>
          <w:rFonts w:ascii="Times New Roman" w:eastAsia="Calibri" w:hAnsi="Times New Roman" w:cs="Times New Roman"/>
          <w:sz w:val="20"/>
          <w:szCs w:val="20"/>
          <w:lang w:eastAsia="en-US"/>
        </w:rPr>
      </w:pPr>
      <w:r w:rsidRPr="00DD05E7">
        <w:rPr>
          <w:rFonts w:ascii="Times New Roman" w:eastAsia="Calibri" w:hAnsi="Times New Roman" w:cs="Times New Roman"/>
          <w:sz w:val="20"/>
          <w:szCs w:val="20"/>
          <w:lang w:eastAsia="en-US"/>
        </w:rPr>
        <w:t xml:space="preserve">Pakiet biurowy musi spełniać następujące wymagania: </w:t>
      </w:r>
    </w:p>
    <w:p w:rsidR="00DD05E7" w:rsidRPr="00DD05E7" w:rsidRDefault="00DD05E7" w:rsidP="00DD05E7">
      <w:pPr>
        <w:spacing w:after="0" w:line="240" w:lineRule="auto"/>
        <w:jc w:val="both"/>
        <w:rPr>
          <w:rFonts w:ascii="Times New Roman" w:eastAsia="Calibri" w:hAnsi="Times New Roman" w:cs="Times New Roman"/>
          <w:lang w:eastAsia="en-US"/>
        </w:rPr>
      </w:pPr>
      <w:r w:rsidRPr="00DD05E7">
        <w:rPr>
          <w:rFonts w:ascii="Times New Roman" w:eastAsia="Calibri" w:hAnsi="Times New Roman" w:cs="Times New Roman"/>
          <w:sz w:val="20"/>
          <w:szCs w:val="20"/>
          <w:lang w:eastAsia="en-US"/>
        </w:rPr>
        <w:t xml:space="preserve">1. Wymagania odnośnie interfejsu użytkownika: a. Pełna polska wersja językowa interfejsu użytkownika, b. Prostota i intuicyjność obsługi, pozwalająca na pracę osobom nieposiadającym umiejętności technicznych, c. 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2. Oprogramowanie musi umożliwiać tworzenie i edycję dokumentów elektronicznych w ustalonym formacie, który spełnia następujące warunki: a. posiada kompletny i publicznie dostępny opis formatu, 3. Oprogramowanie musi umożliwiać dostosowanie dokumentów i szablonów do potrzeb instytucji oraz udostępniać narzędzia umożliwiające dystrybucję odpowiednich szablonów do właściwych odbiorców. </w:t>
      </w:r>
      <w:r w:rsidRPr="00DD05E7">
        <w:rPr>
          <w:rFonts w:ascii="Times New Roman" w:eastAsia="Calibri" w:hAnsi="Times New Roman" w:cs="Times New Roman"/>
          <w:sz w:val="20"/>
          <w:szCs w:val="20"/>
          <w:lang w:eastAsia="en-US"/>
        </w:rPr>
        <w:br/>
        <w:t xml:space="preserve">4. W skład oprogramowania muszą wchodzić narzędzia programistyczne umożliwiające automatyzację pracy i wymianę danych pomiędzy dokumentami i aplikacjami (język makropoleceń, język skryptowy) 5. Do aplikacji musi być dostępna pełna dokumentacja w języku polskim. 6. Pakiet zintegrowanych aplikacji biurowych musi zawierać: </w:t>
      </w:r>
      <w:r w:rsidRPr="00DD05E7">
        <w:rPr>
          <w:rFonts w:ascii="Times New Roman" w:eastAsia="Calibri" w:hAnsi="Times New Roman" w:cs="Times New Roman"/>
          <w:sz w:val="20"/>
          <w:szCs w:val="20"/>
          <w:lang w:eastAsia="en-US"/>
        </w:rPr>
        <w:br/>
        <w:t xml:space="preserve">a. Edytor tekstów, b. Arkusz kalkulacyjny, c. Narzędzie do przygotowywania i prowadzenia prezentacji , d. Narzędzie do tworzenia drukowanych materiałów informacyjnych, e. Narzędzie do zarządzania informacją prywatą (pocztą elektroniczną, kalendarzem, kontaktami i zadaniami), f.  Narzędzie do tworzenia baz danych. </w:t>
      </w:r>
    </w:p>
    <w:p w:rsidR="00DD05E7" w:rsidRDefault="00DD05E7" w:rsidP="000E6A1F">
      <w:pPr>
        <w:spacing w:before="120" w:after="0" w:line="240" w:lineRule="auto"/>
        <w:ind w:firstLine="708"/>
        <w:rPr>
          <w:rFonts w:ascii="Times New Roman" w:hAnsi="Times New Roman" w:cs="Times New Roman"/>
          <w:sz w:val="24"/>
          <w:szCs w:val="24"/>
        </w:rPr>
      </w:pPr>
    </w:p>
    <w:p w:rsidR="00DD05E7" w:rsidRDefault="00DD05E7" w:rsidP="000E6A1F">
      <w:pPr>
        <w:spacing w:before="120" w:after="0" w:line="240" w:lineRule="auto"/>
        <w:ind w:firstLine="708"/>
        <w:rPr>
          <w:rFonts w:ascii="Times New Roman" w:hAnsi="Times New Roman" w:cs="Times New Roman"/>
          <w:sz w:val="24"/>
          <w:szCs w:val="24"/>
        </w:rPr>
        <w:sectPr w:rsidR="00DD05E7" w:rsidSect="00DD05E7">
          <w:pgSz w:w="16838" w:h="11906" w:orient="landscape"/>
          <w:pgMar w:top="1417" w:right="1417" w:bottom="1417" w:left="1417" w:header="708" w:footer="708" w:gutter="0"/>
          <w:cols w:space="708"/>
          <w:docGrid w:linePitch="360"/>
        </w:sectPr>
      </w:pPr>
      <w:r>
        <w:rPr>
          <w:rFonts w:ascii="Times New Roman" w:hAnsi="Times New Roman" w:cs="Times New Roman"/>
          <w:sz w:val="24"/>
          <w:szCs w:val="24"/>
        </w:rPr>
        <w:br w:type="page"/>
      </w:r>
    </w:p>
    <w:p w:rsidR="00DD05E7" w:rsidRPr="00DD05E7" w:rsidRDefault="00DD05E7" w:rsidP="00DD05E7">
      <w:pPr>
        <w:suppressAutoHyphens/>
        <w:overflowPunct w:val="0"/>
        <w:spacing w:before="120" w:after="0" w:line="240" w:lineRule="auto"/>
        <w:jc w:val="both"/>
        <w:rPr>
          <w:rFonts w:ascii="Times New Roman" w:eastAsia="Calibri" w:hAnsi="Times New Roman" w:cs="Times New Roman"/>
          <w:b/>
          <w:sz w:val="24"/>
          <w:szCs w:val="24"/>
          <w:lang w:eastAsia="ar-SA"/>
        </w:rPr>
      </w:pPr>
      <w:r w:rsidRPr="00DD05E7">
        <w:rPr>
          <w:rFonts w:ascii="Times New Roman" w:eastAsia="Calibri" w:hAnsi="Times New Roman" w:cs="Times New Roman"/>
          <w:b/>
          <w:sz w:val="24"/>
          <w:szCs w:val="24"/>
          <w:lang w:eastAsia="ar-SA"/>
        </w:rPr>
        <w:lastRenderedPageBreak/>
        <w:t>Załącznik nr 3 – wzór umowy</w:t>
      </w:r>
    </w:p>
    <w:p w:rsidR="00DD05E7" w:rsidRPr="00DD05E7" w:rsidRDefault="00DD05E7" w:rsidP="00DD05E7">
      <w:pPr>
        <w:suppressAutoHyphens/>
        <w:overflowPunct w:val="0"/>
        <w:spacing w:before="120" w:after="0" w:line="240" w:lineRule="auto"/>
        <w:ind w:left="426" w:hanging="426"/>
        <w:jc w:val="both"/>
        <w:rPr>
          <w:rFonts w:ascii="Times New Roman" w:eastAsia="Calibri" w:hAnsi="Times New Roman" w:cs="Times New Roman"/>
          <w:b/>
          <w:sz w:val="24"/>
          <w:szCs w:val="24"/>
          <w:lang w:eastAsia="ar-SA"/>
        </w:rPr>
      </w:pPr>
    </w:p>
    <w:p w:rsidR="00DD05E7" w:rsidRPr="00DD05E7" w:rsidRDefault="00DD05E7" w:rsidP="00DD05E7">
      <w:pPr>
        <w:spacing w:before="120" w:after="0" w:line="240" w:lineRule="auto"/>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zawarta w dniu ............................ 2021 r. w Białymstoku pomiędzy </w:t>
      </w:r>
    </w:p>
    <w:p w:rsidR="00DD05E7" w:rsidRPr="00DD05E7" w:rsidRDefault="00DD05E7" w:rsidP="00DD05E7">
      <w:pPr>
        <w:spacing w:before="120" w:after="0" w:line="240" w:lineRule="auto"/>
        <w:jc w:val="both"/>
        <w:rPr>
          <w:rFonts w:ascii="Times New Roman" w:eastAsia="Times New Roman" w:hAnsi="Times New Roman" w:cs="Times New Roman"/>
          <w:bCs/>
          <w:sz w:val="24"/>
          <w:szCs w:val="24"/>
        </w:rPr>
      </w:pPr>
      <w:r w:rsidRPr="00DD05E7">
        <w:rPr>
          <w:rFonts w:ascii="Times New Roman" w:eastAsia="Times New Roman" w:hAnsi="Times New Roman" w:cs="Times New Roman"/>
          <w:sz w:val="24"/>
          <w:szCs w:val="24"/>
        </w:rPr>
        <w:t xml:space="preserve">NABYWCĄ: Miasto Białystok, ul. Słonimska 1, 15-950 Białystok, NIP: </w:t>
      </w:r>
      <w:r w:rsidRPr="00DD05E7">
        <w:rPr>
          <w:rFonts w:ascii="Times New Roman" w:eastAsia="Times New Roman" w:hAnsi="Times New Roman" w:cs="Times New Roman"/>
          <w:bCs/>
          <w:sz w:val="24"/>
          <w:szCs w:val="24"/>
        </w:rPr>
        <w:t xml:space="preserve">966-211-72-20 </w:t>
      </w:r>
    </w:p>
    <w:p w:rsidR="00DD05E7" w:rsidRPr="00DD05E7" w:rsidRDefault="00DD05E7" w:rsidP="00DD05E7">
      <w:pPr>
        <w:spacing w:before="120" w:after="0" w:line="240" w:lineRule="auto"/>
        <w:jc w:val="both"/>
        <w:rPr>
          <w:rFonts w:ascii="Times New Roman" w:eastAsia="Times New Roman" w:hAnsi="Times New Roman" w:cs="Times New Roman"/>
          <w:b/>
          <w:bCs/>
          <w:sz w:val="24"/>
          <w:szCs w:val="24"/>
        </w:rPr>
      </w:pPr>
      <w:r w:rsidRPr="00DD05E7">
        <w:rPr>
          <w:rFonts w:ascii="Times New Roman" w:eastAsia="Times New Roman" w:hAnsi="Times New Roman" w:cs="Times New Roman"/>
          <w:b/>
          <w:bCs/>
          <w:sz w:val="24"/>
          <w:szCs w:val="24"/>
        </w:rPr>
        <w:t>ODBIORCĄ:</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Zespół Szkół Technicznych i Ogólnokształcących z Oddziałami Integracyjnymi im. Stanisława Staszica w Białymstoku, ul. Sienkiewicza 57, 15-002 Białystok, </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zwane dalej Zamawiającym, reprezentowane przez:</w:t>
      </w:r>
    </w:p>
    <w:p w:rsidR="00DD05E7" w:rsidRPr="00DD05E7" w:rsidRDefault="00DD05E7" w:rsidP="00DD05E7">
      <w:pPr>
        <w:spacing w:before="120" w:after="0" w:line="240" w:lineRule="auto"/>
        <w:jc w:val="both"/>
        <w:rPr>
          <w:rFonts w:ascii="Times New Roman" w:eastAsia="Times New Roman" w:hAnsi="Times New Roman" w:cs="Times New Roman"/>
          <w:bCs/>
          <w:sz w:val="24"/>
          <w:szCs w:val="24"/>
        </w:rPr>
      </w:pPr>
      <w:r w:rsidRPr="00DD05E7">
        <w:rPr>
          <w:rFonts w:ascii="Times New Roman" w:eastAsiaTheme="minorHAnsi" w:hAnsi="Times New Roman" w:cs="Times New Roman"/>
          <w:color w:val="000000"/>
          <w:sz w:val="24"/>
          <w:szCs w:val="24"/>
          <w:lang w:eastAsia="en-US"/>
        </w:rPr>
        <w:t>…………………………………………………………………………… - …………………..</w:t>
      </w:r>
      <w:r w:rsidRPr="00DD05E7">
        <w:rPr>
          <w:rFonts w:ascii="Times New Roman" w:eastAsia="Times New Roman" w:hAnsi="Times New Roman" w:cs="Times New Roman"/>
          <w:bCs/>
          <w:sz w:val="24"/>
          <w:szCs w:val="24"/>
        </w:rPr>
        <w:t xml:space="preserve">  </w:t>
      </w:r>
    </w:p>
    <w:p w:rsidR="00DD05E7" w:rsidRPr="00DD05E7" w:rsidRDefault="00DD05E7" w:rsidP="00DD05E7">
      <w:pPr>
        <w:shd w:val="clear" w:color="auto" w:fill="FFFFFF"/>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a:</w:t>
      </w:r>
    </w:p>
    <w:p w:rsidR="00DD05E7" w:rsidRPr="00DD05E7" w:rsidRDefault="00DD05E7" w:rsidP="00DD05E7">
      <w:pPr>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z siedzibą ………… przy ul. ……………………………wpisanym do ……………… prowadzonym przez …………………….   NIP ....................., REGON …………………………….</w:t>
      </w:r>
    </w:p>
    <w:p w:rsidR="00DD05E7" w:rsidRPr="00DD05E7" w:rsidRDefault="00DD05E7" w:rsidP="00DD05E7">
      <w:pPr>
        <w:shd w:val="clear" w:color="auto" w:fill="FFFFFF"/>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reprezentowanym przez: </w:t>
      </w:r>
    </w:p>
    <w:p w:rsidR="00DD05E7" w:rsidRPr="00DD05E7" w:rsidRDefault="00DD05E7" w:rsidP="00DD05E7">
      <w:pPr>
        <w:shd w:val="clear" w:color="auto" w:fill="FFFFFF"/>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t>
      </w:r>
    </w:p>
    <w:p w:rsidR="00DD05E7" w:rsidRPr="00DD05E7" w:rsidRDefault="00DD05E7" w:rsidP="00DD05E7">
      <w:pPr>
        <w:shd w:val="clear" w:color="auto" w:fill="FFFFFF"/>
        <w:spacing w:before="120" w:after="0" w:line="240" w:lineRule="auto"/>
        <w:jc w:val="both"/>
        <w:rPr>
          <w:rFonts w:ascii="Times New Roman" w:eastAsia="Times New Roman" w:hAnsi="Times New Roman" w:cs="Times New Roman"/>
          <w:b/>
          <w:color w:val="000000"/>
          <w:sz w:val="24"/>
          <w:szCs w:val="24"/>
        </w:rPr>
      </w:pPr>
      <w:r w:rsidRPr="00DD05E7">
        <w:rPr>
          <w:rFonts w:ascii="Times New Roman" w:eastAsia="Times New Roman" w:hAnsi="Times New Roman" w:cs="Times New Roman"/>
          <w:color w:val="000000"/>
          <w:sz w:val="24"/>
          <w:szCs w:val="24"/>
        </w:rPr>
        <w:t xml:space="preserve">zwanym w dalszych postanowieniach umowy </w:t>
      </w:r>
      <w:r w:rsidRPr="00DD05E7">
        <w:rPr>
          <w:rFonts w:ascii="Times New Roman" w:eastAsia="Times New Roman" w:hAnsi="Times New Roman" w:cs="Times New Roman"/>
          <w:b/>
          <w:color w:val="000000"/>
          <w:sz w:val="24"/>
          <w:szCs w:val="24"/>
        </w:rPr>
        <w:t>Wykonawcą.</w:t>
      </w:r>
    </w:p>
    <w:p w:rsidR="00DD05E7" w:rsidRPr="00DD05E7" w:rsidRDefault="00DD05E7" w:rsidP="00DD05E7">
      <w:pPr>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 związku z udzieleniem zamówienia publicznego, do którego na podstawie art. 2 ust. 1 pkt 1 ustawy z dnia 11 września 2019 r. Prawo zamówień publicznych (Dz. U. z 2021 r. poz. 1129) nie mają zastosowania przepisy Prawa zamówień publicznych, w wyniku przeprowadzonego postępowania w trybie zapytania ofertowego, Strony zawierają umowę </w:t>
      </w:r>
      <w:r w:rsidRPr="00DD05E7">
        <w:rPr>
          <w:rFonts w:ascii="Times New Roman" w:eastAsia="Calibri" w:hAnsi="Times New Roman" w:cs="Times New Roman"/>
          <w:color w:val="000000"/>
          <w:sz w:val="24"/>
          <w:szCs w:val="24"/>
          <w:lang w:eastAsia="en-US"/>
        </w:rPr>
        <w:t>o następującej treści:</w:t>
      </w:r>
    </w:p>
    <w:p w:rsidR="00DD05E7" w:rsidRPr="00DD05E7" w:rsidRDefault="00DD05E7" w:rsidP="00DD05E7">
      <w:pPr>
        <w:spacing w:before="120" w:after="0" w:line="240" w:lineRule="auto"/>
        <w:jc w:val="both"/>
        <w:rPr>
          <w:rFonts w:ascii="Times New Roman" w:eastAsiaTheme="minorHAnsi" w:hAnsi="Times New Roman" w:cs="Times New Roman"/>
          <w:color w:val="FF0000"/>
          <w:sz w:val="24"/>
          <w:szCs w:val="24"/>
          <w:lang w:eastAsia="en-US"/>
        </w:rPr>
      </w:pPr>
      <w:r w:rsidRPr="00DD05E7">
        <w:rPr>
          <w:rFonts w:ascii="Times New Roman" w:eastAsia="Times New Roman" w:hAnsi="Times New Roman" w:cs="Times New Roman"/>
          <w:color w:val="FF0000"/>
          <w:sz w:val="24"/>
          <w:szCs w:val="24"/>
        </w:rPr>
        <w:br/>
      </w:r>
    </w:p>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1</w:t>
      </w:r>
    </w:p>
    <w:p w:rsidR="00DD05E7" w:rsidRPr="00DD05E7" w:rsidRDefault="00DD05E7" w:rsidP="00DD05E7">
      <w:pPr>
        <w:numPr>
          <w:ilvl w:val="0"/>
          <w:numId w:val="21"/>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shd w:val="clear" w:color="auto" w:fill="FFFFFF"/>
        </w:rPr>
        <w:t xml:space="preserve">Przedmiotem niniejszej umowy jest </w:t>
      </w:r>
      <w:r w:rsidRPr="00DD05E7">
        <w:rPr>
          <w:rFonts w:ascii="Times New Roman" w:eastAsia="Times New Roman" w:hAnsi="Times New Roman" w:cs="Times New Roman"/>
          <w:sz w:val="24"/>
          <w:szCs w:val="24"/>
        </w:rPr>
        <w:t xml:space="preserve">dostawa </w:t>
      </w:r>
      <w:r w:rsidRPr="00DD05E7">
        <w:rPr>
          <w:rFonts w:ascii="Times New Roman" w:eastAsia="Times New Roman" w:hAnsi="Times New Roman" w:cs="Times New Roman"/>
          <w:bCs/>
          <w:sz w:val="24"/>
          <w:szCs w:val="24"/>
        </w:rPr>
        <w:t>sprzętu komputerowego i multimedialnego wraz z oprogramowaniem i usługa serwisu gwarancyjnego</w:t>
      </w:r>
      <w:r w:rsidRPr="00DD05E7">
        <w:rPr>
          <w:rFonts w:ascii="Times New Roman" w:eastAsia="Times New Roman" w:hAnsi="Times New Roman" w:cs="Times New Roman"/>
          <w:bCs/>
          <w:iCs/>
          <w:sz w:val="24"/>
          <w:szCs w:val="24"/>
        </w:rPr>
        <w:t>, zgodnie z wypełnionym formularzem cenowym stanowiącym Załącznik nr 2 do umowy (dalej: sprzęt).</w:t>
      </w:r>
    </w:p>
    <w:p w:rsidR="00DD05E7" w:rsidRPr="00DD05E7" w:rsidRDefault="00DD05E7" w:rsidP="00DD05E7">
      <w:pPr>
        <w:numPr>
          <w:ilvl w:val="0"/>
          <w:numId w:val="21"/>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bCs/>
          <w:sz w:val="24"/>
          <w:szCs w:val="24"/>
        </w:rPr>
        <w:t xml:space="preserve">Szczegółowy opis przedmiotu zamówienia </w:t>
      </w:r>
      <w:r w:rsidRPr="00DD05E7">
        <w:rPr>
          <w:rFonts w:ascii="Times New Roman" w:eastAsia="Times New Roman" w:hAnsi="Times New Roman" w:cs="Times New Roman"/>
          <w:sz w:val="24"/>
          <w:szCs w:val="24"/>
        </w:rPr>
        <w:t>oraz sposób dostawy okre</w:t>
      </w:r>
      <w:r w:rsidRPr="00DD05E7">
        <w:rPr>
          <w:rFonts w:ascii="Times New Roman" w:eastAsia="TimesNewRoman" w:hAnsi="Times New Roman" w:cs="Times New Roman"/>
          <w:sz w:val="24"/>
          <w:szCs w:val="24"/>
        </w:rPr>
        <w:t>ś</w:t>
      </w:r>
      <w:r w:rsidRPr="00DD05E7">
        <w:rPr>
          <w:rFonts w:ascii="Times New Roman" w:eastAsia="Times New Roman" w:hAnsi="Times New Roman" w:cs="Times New Roman"/>
          <w:sz w:val="24"/>
          <w:szCs w:val="24"/>
        </w:rPr>
        <w:t>lony został w opisie przedmiotu zamówienia oraz formularzu cenowym stanowiącymi załączniki do niniejszej umowy.</w:t>
      </w:r>
    </w:p>
    <w:p w:rsidR="00DD05E7" w:rsidRPr="00DD05E7" w:rsidRDefault="00DD05E7" w:rsidP="00DD05E7">
      <w:pPr>
        <w:numPr>
          <w:ilvl w:val="0"/>
          <w:numId w:val="21"/>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Wykonawca zapewni Zamawiającemu kompleksową obsługę, przy zachowaniu maksimum staranności i fachowości we wszystkich czynnościach związanych z dostawą i serwisem gwarancyjnym. </w:t>
      </w:r>
    </w:p>
    <w:p w:rsidR="00DD05E7" w:rsidRPr="00DD05E7" w:rsidRDefault="00DD05E7" w:rsidP="00DD05E7">
      <w:pPr>
        <w:numPr>
          <w:ilvl w:val="0"/>
          <w:numId w:val="21"/>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Wykonawca oświadcza, że zapoznał się ze wszystkimi warunkami zawartymi w Zaproszeniu do składania oferty, które są niezbędne do wykonania przez niego przedmiotu umowy i nie przysługują mu względem Zamawiającego roszczenia z tytułu poniesienia dodatkowych kosztów.</w:t>
      </w:r>
    </w:p>
    <w:p w:rsidR="00DD05E7" w:rsidRPr="00DD05E7" w:rsidRDefault="00DD05E7" w:rsidP="00DD05E7">
      <w:pPr>
        <w:numPr>
          <w:ilvl w:val="0"/>
          <w:numId w:val="21"/>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Wykonawca zobowiązuje się dostarczyć sprzęt/oprogramowanie fabrycznie nowe, nieużywane, wolne od wad fizycznych i prawnych.</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lastRenderedPageBreak/>
        <w:t xml:space="preserve">Wykonawca zapewnia Zamawiającego, że sprzęt komputerowy (jak również komponenty </w:t>
      </w:r>
      <w:r w:rsidRPr="00DD05E7">
        <w:rPr>
          <w:rFonts w:ascii="Times New Roman" w:eastAsia="Times New Roman" w:hAnsi="Times New Roman" w:cs="Times New Roman"/>
          <w:sz w:val="24"/>
          <w:szCs w:val="24"/>
        </w:rPr>
        <w:br/>
        <w:t xml:space="preserve">i dostarczone oprogramowanie) będące przedmiotem niniejszej umowy nie jest objęty prawami osób trzecich oraz jest wolny od jakichkolwiek obciążeń. </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Wykonawca jest zobowiązany:</w:t>
      </w:r>
    </w:p>
    <w:p w:rsidR="00DD05E7" w:rsidRPr="00DD05E7" w:rsidRDefault="00DD05E7" w:rsidP="00DD05E7">
      <w:pPr>
        <w:numPr>
          <w:ilvl w:val="0"/>
          <w:numId w:val="28"/>
        </w:numPr>
        <w:overflowPunct w:val="0"/>
        <w:spacing w:before="120" w:after="0" w:line="240" w:lineRule="auto"/>
        <w:ind w:left="709" w:hanging="425"/>
        <w:contextualSpacing/>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dostarczyć zamówiony sprzęt na swój koszt do </w:t>
      </w:r>
      <w:proofErr w:type="spellStart"/>
      <w:r w:rsidRPr="00DD05E7">
        <w:rPr>
          <w:rFonts w:ascii="Times New Roman" w:eastAsia="Times New Roman" w:hAnsi="Times New Roman" w:cs="Times New Roman"/>
          <w:sz w:val="24"/>
          <w:szCs w:val="24"/>
        </w:rPr>
        <w:t>do</w:t>
      </w:r>
      <w:proofErr w:type="spellEnd"/>
      <w:r w:rsidRPr="00DD05E7">
        <w:rPr>
          <w:rFonts w:ascii="Times New Roman" w:eastAsia="Times New Roman" w:hAnsi="Times New Roman" w:cs="Times New Roman"/>
          <w:sz w:val="24"/>
          <w:szCs w:val="24"/>
        </w:rPr>
        <w:t xml:space="preserve"> siedziby Zamawiającego tj. do Zespołu </w:t>
      </w:r>
      <w:r w:rsidRPr="00DD05E7">
        <w:rPr>
          <w:rFonts w:ascii="Times New Roman" w:eastAsiaTheme="minorHAnsi" w:hAnsi="Times New Roman" w:cs="Times New Roman"/>
          <w:color w:val="000000"/>
          <w:sz w:val="24"/>
          <w:szCs w:val="24"/>
          <w:lang w:eastAsia="en-US"/>
        </w:rPr>
        <w:t>Szkół Technicznych i Ogólnokształcących z Oddziałami Integracyjnymi im. Stanisława Staszica w Białymstoku przy ul. Sienkiewicza 57 w Białymstoku</w:t>
      </w:r>
      <w:r w:rsidRPr="00DD05E7">
        <w:rPr>
          <w:rFonts w:ascii="Times New Roman" w:eastAsia="Times New Roman" w:hAnsi="Times New Roman" w:cs="Times New Roman"/>
          <w:sz w:val="24"/>
          <w:szCs w:val="24"/>
        </w:rPr>
        <w:t>;</w:t>
      </w:r>
    </w:p>
    <w:p w:rsidR="00DD05E7" w:rsidRPr="00DD05E7" w:rsidRDefault="00DD05E7" w:rsidP="00DD05E7">
      <w:pPr>
        <w:numPr>
          <w:ilvl w:val="0"/>
          <w:numId w:val="28"/>
        </w:numPr>
        <w:overflowPunct w:val="0"/>
        <w:spacing w:before="120" w:after="0" w:line="240" w:lineRule="auto"/>
        <w:ind w:left="709" w:hanging="425"/>
        <w:jc w:val="both"/>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dokonać rozładunku, wniesienia, instalacji, a także rozmieszczenia sprzętu we wskazanych pomieszczeniach;</w:t>
      </w:r>
    </w:p>
    <w:p w:rsidR="00DD05E7" w:rsidRPr="00DD05E7" w:rsidRDefault="00DD05E7" w:rsidP="00DD05E7">
      <w:pPr>
        <w:numPr>
          <w:ilvl w:val="0"/>
          <w:numId w:val="28"/>
        </w:numPr>
        <w:overflowPunct w:val="0"/>
        <w:spacing w:before="120" w:after="0" w:line="240" w:lineRule="auto"/>
        <w:ind w:left="709" w:hanging="425"/>
        <w:jc w:val="both"/>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podłączyć wskazany sprzęt na wskazanych przez Zamawiającego  stanowiskach;</w:t>
      </w:r>
    </w:p>
    <w:p w:rsidR="00DD05E7" w:rsidRPr="00DD05E7" w:rsidRDefault="00DD05E7" w:rsidP="00DD05E7">
      <w:pPr>
        <w:numPr>
          <w:ilvl w:val="0"/>
          <w:numId w:val="28"/>
        </w:numPr>
        <w:overflowPunct w:val="0"/>
        <w:spacing w:before="120" w:after="0" w:line="240" w:lineRule="auto"/>
        <w:ind w:left="709" w:hanging="425"/>
        <w:jc w:val="both"/>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dokonać pierwszego uruchomienia dostarczonego sprzętu.</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Zasady odbioru sprzętu:</w:t>
      </w:r>
    </w:p>
    <w:p w:rsidR="00DD05E7" w:rsidRPr="00DD05E7" w:rsidRDefault="00DD05E7" w:rsidP="00DD05E7">
      <w:pPr>
        <w:numPr>
          <w:ilvl w:val="0"/>
          <w:numId w:val="29"/>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po zainstalowaniu komputerów i dostarczeniu pozostałego sprzętu Wykonawca poinformuje Zamawiającego o gotowości do odbioru przedmiotu umowy;</w:t>
      </w:r>
    </w:p>
    <w:p w:rsidR="00DD05E7" w:rsidRPr="00DD05E7" w:rsidRDefault="00DD05E7" w:rsidP="00DD05E7">
      <w:pPr>
        <w:numPr>
          <w:ilvl w:val="0"/>
          <w:numId w:val="29"/>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odbioru przedmiotu umowy dokonają upoważnieni pracownicy Zamawiającego w obecności Wykonawcy w terminie do 2 dni roboczych od daty zgłoszenia przez Wykonawcę gotowości do odbioru. Dopuszcza się odbiór częściowy;</w:t>
      </w:r>
    </w:p>
    <w:p w:rsidR="00DD05E7" w:rsidRPr="00DD05E7" w:rsidRDefault="00DD05E7" w:rsidP="00DD05E7">
      <w:pPr>
        <w:numPr>
          <w:ilvl w:val="0"/>
          <w:numId w:val="29"/>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Protokole odbioru dostawy powinny znajdować się między innymi następujące informacje: model sprzętu, numer fabryczny/seryjny, nazwa oprogramowania, wersja, nośnik i ilość, ewentualne zastrzeżenia (lub informacja o ich braku);</w:t>
      </w:r>
    </w:p>
    <w:p w:rsidR="00DD05E7" w:rsidRPr="00DD05E7" w:rsidRDefault="00DD05E7" w:rsidP="00DD05E7">
      <w:pPr>
        <w:numPr>
          <w:ilvl w:val="0"/>
          <w:numId w:val="29"/>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za termin wykonania przedmiotu umowy przyjmuje się dzień podpisania bez zastrzeżeń przez wyznaczonych przedstawicieli Zamawiającego i Wykonawcy Protokołu Odbioru Dostawy, a data jego podpisania uważana będzie za termin realizacji zamówienia.</w:t>
      </w:r>
    </w:p>
    <w:p w:rsidR="00DD05E7" w:rsidRPr="00DD05E7" w:rsidRDefault="00DD05E7" w:rsidP="00DD05E7">
      <w:pPr>
        <w:numPr>
          <w:ilvl w:val="0"/>
          <w:numId w:val="29"/>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Zamawiający dopuszcza zmianę terminu wykonania umowy, określonego w pkt 1 z przyczyn leżących po stronie Zamawiającego potwierdzonych pisemną informacją.</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Wszelkie szkody powstałe podczas przewozu transportem realizowanym przez Wykonawcę obciążają Wykonawcę.  </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 xml:space="preserve">Rozładunek, wniesienie, instalacja sprzętu oraz jego odbiór odbywać się będzie w dni robocze dla Zamawiającego w godzinach 8.00 – 15.00. </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Za datę dostawy przyjmuje się dzień podpisania bez zastrzeżeń przez wyznaczonych przedstawicieli Zamawiającego i Wykonawcy Protokołu Odbioru Dostawy, a data jego podpisania uważana będzie za termin realizacji zamówienia.</w:t>
      </w:r>
    </w:p>
    <w:p w:rsidR="00DD05E7" w:rsidRPr="00DD05E7" w:rsidRDefault="00DD05E7" w:rsidP="00DD05E7">
      <w:pPr>
        <w:keepLines/>
        <w:numPr>
          <w:ilvl w:val="0"/>
          <w:numId w:val="21"/>
        </w:numPr>
        <w:overflowPunct w:val="0"/>
        <w:spacing w:before="120" w:after="0" w:line="240" w:lineRule="auto"/>
        <w:ind w:left="426" w:hanging="426"/>
        <w:jc w:val="both"/>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 xml:space="preserve">W przypadku stwierdzenia przez Zamawiającego braków w ilościach lub wad dostarczonego sprzętu albo niezgodności sprzętu z opisem przedmiotu zamówienia, Wykonawca jest zobowiązany na koszt własny odpowiednio do uzupełnienia braków ilościowych lub do wymiany towaru na wolny od wad w terminie 5 dni roboczych od daty zgłoszenia reklamacji. </w:t>
      </w:r>
    </w:p>
    <w:p w:rsidR="00DD05E7" w:rsidRPr="00DD05E7" w:rsidRDefault="00DD05E7" w:rsidP="00DD05E7">
      <w:pPr>
        <w:numPr>
          <w:ilvl w:val="0"/>
          <w:numId w:val="21"/>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Do uprawnień Zamawiającego z tytułu rękojmi za wady dostarczonego towaru mają zastosowanie przepisy kodeksu cywilnego. Postanowienia punktu poprzedzającego stosuje się odpowiednio.</w:t>
      </w:r>
    </w:p>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2</w:t>
      </w:r>
    </w:p>
    <w:p w:rsidR="00DD05E7" w:rsidRPr="00DD05E7" w:rsidRDefault="00DD05E7" w:rsidP="00DD05E7">
      <w:pPr>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lastRenderedPageBreak/>
        <w:t xml:space="preserve">Termin realizacji zamówienia w terminie </w:t>
      </w:r>
      <w:r w:rsidR="00AF2377">
        <w:rPr>
          <w:rFonts w:ascii="Times New Roman" w:eastAsia="Times New Roman" w:hAnsi="Times New Roman" w:cs="Times New Roman"/>
          <w:sz w:val="24"/>
          <w:szCs w:val="24"/>
        </w:rPr>
        <w:t xml:space="preserve">nie dłużej niż </w:t>
      </w:r>
      <w:r w:rsidRPr="00AF2377">
        <w:rPr>
          <w:rFonts w:ascii="Times New Roman" w:eastAsia="Times New Roman" w:hAnsi="Times New Roman" w:cs="Times New Roman"/>
          <w:sz w:val="24"/>
          <w:szCs w:val="24"/>
        </w:rPr>
        <w:t>3 tygodni</w:t>
      </w:r>
      <w:r w:rsidR="00AF2377" w:rsidRPr="00AF2377">
        <w:rPr>
          <w:rFonts w:ascii="Times New Roman" w:eastAsia="Times New Roman" w:hAnsi="Times New Roman" w:cs="Times New Roman"/>
          <w:sz w:val="24"/>
          <w:szCs w:val="24"/>
        </w:rPr>
        <w:t>e</w:t>
      </w:r>
      <w:r w:rsidRPr="00AF2377">
        <w:rPr>
          <w:rFonts w:ascii="Times New Roman" w:eastAsia="Times New Roman" w:hAnsi="Times New Roman" w:cs="Times New Roman"/>
          <w:sz w:val="24"/>
          <w:szCs w:val="24"/>
        </w:rPr>
        <w:t>, licząc od dnia</w:t>
      </w:r>
      <w:r w:rsidRPr="00DD05E7">
        <w:rPr>
          <w:rFonts w:ascii="Times New Roman" w:eastAsia="Times New Roman" w:hAnsi="Times New Roman" w:cs="Times New Roman"/>
          <w:sz w:val="24"/>
          <w:szCs w:val="24"/>
        </w:rPr>
        <w:t xml:space="preserve"> podpisania umowy. Zamawiający zakłada możliwość późniejszej dostawy towaru na wniosek dostawcy, pod warunkiem pisemnego zobowiązania dostawcy o realizacji przedmiotu zamówienia.  </w:t>
      </w:r>
    </w:p>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3</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Za Wykonanie przedmiotu umowy Zamawiający zapłaci Wykonawcy wynagrodzenie w wysokości ………………………………. zł brutto, słownie ………………………… zł, tj. netto ……………………… zł, słownie ………………………… zł i podatek VAT ………………… zł, słownie …………………………….zł, zgodnie z wypełnionym formularzem cenowym stanowiącym załącznik nr 2 do umowy. </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Ceny określone w ust. 1 obejmuje wszystkie koszty związane z realizacja przedmiotu umowy, w tym koszt opakowania, instalacji, opłaty za licencje i oprogramowanie, dostarczenia do siedziby Odbiorcy, ubezpieczenia na czas transportu oraz wszelkie należne podatki.</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Wynagrodzenie zostanie zapłacone przez Zamawiającego przelewem na rachunek bankowy Wykonawcy nr ........................................................, pod warunkiem wpłynięcia prawidłowo wystawionej faktury do</w:t>
      </w:r>
      <w:r w:rsidRPr="00DD05E7">
        <w:rPr>
          <w:rFonts w:ascii="Times New Roman" w:eastAsia="Times New Roman" w:hAnsi="Times New Roman" w:cs="Times New Roman"/>
          <w:color w:val="FF0000"/>
          <w:sz w:val="24"/>
          <w:szCs w:val="24"/>
        </w:rPr>
        <w:t xml:space="preserve"> </w:t>
      </w:r>
      <w:r w:rsidRPr="00DD05E7">
        <w:rPr>
          <w:rFonts w:ascii="Times New Roman" w:eastAsia="Times New Roman" w:hAnsi="Times New Roman" w:cs="Times New Roman"/>
          <w:sz w:val="24"/>
          <w:szCs w:val="24"/>
        </w:rPr>
        <w:t>Zamawiającego.</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przypadku opóźnienia w zapłacie spowodowanego niedostępnością środków dotacji przyznanej Zamawiającemu na realizację Projektu, Wykonawca nie naliczy odsetek z tytułu opóźnienia, co nie uchybia roszczeniu o zapłatę kwoty głównej.</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heme="minorHAnsi" w:hAnsi="Times New Roman" w:cs="Times New Roman"/>
          <w:b/>
          <w:bCs/>
          <w:color w:val="000000"/>
          <w:sz w:val="24"/>
          <w:szCs w:val="24"/>
          <w:lang w:eastAsia="en-US"/>
        </w:rPr>
        <w:t xml:space="preserve">PŁATNIK: </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Miasto Białystok ul. Słonimska 1, 15-950 Białystok NIP: 966-211-72-20, </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(Miasto Białystok jest czynnym płatnikiem podatku VAT) w imieniu, którego występuje Zespół Szkół Technicznych i Ogólnokształcących z Oddziałami Integracyjnymi im. Stanisława Staszica w Białymstoku, ul. Sienkiewicza 57, 15-002 Białystok. </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6. Dane do faktury: </w:t>
      </w:r>
    </w:p>
    <w:p w:rsidR="00DD05E7" w:rsidRPr="00DD05E7" w:rsidRDefault="00DD05E7" w:rsidP="00DD05E7">
      <w:pPr>
        <w:overflowPunct w:val="0"/>
        <w:spacing w:before="120" w:after="0" w:line="240" w:lineRule="auto"/>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b/>
          <w:bCs/>
          <w:color w:val="000000"/>
          <w:sz w:val="24"/>
          <w:szCs w:val="24"/>
          <w:lang w:eastAsia="en-US"/>
        </w:rPr>
        <w:t>Nabywca</w:t>
      </w:r>
      <w:r w:rsidRPr="00DD05E7">
        <w:rPr>
          <w:rFonts w:ascii="Times New Roman" w:eastAsiaTheme="minorHAnsi" w:hAnsi="Times New Roman" w:cs="Times New Roman"/>
          <w:color w:val="000000"/>
          <w:sz w:val="24"/>
          <w:szCs w:val="24"/>
          <w:lang w:eastAsia="en-US"/>
        </w:rPr>
        <w:t xml:space="preserve">: Miasto Białystok ul. Słonimska 1, 15-950 Białystok NIP: 966-211-72-20 </w:t>
      </w:r>
    </w:p>
    <w:p w:rsidR="00DD05E7" w:rsidRPr="00DD05E7" w:rsidRDefault="00DD05E7" w:rsidP="00DD05E7">
      <w:p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heme="minorHAnsi" w:hAnsi="Times New Roman" w:cs="Times New Roman"/>
          <w:b/>
          <w:bCs/>
          <w:color w:val="000000"/>
          <w:sz w:val="24"/>
          <w:szCs w:val="24"/>
          <w:lang w:eastAsia="en-US"/>
        </w:rPr>
        <w:t>Odbiorca</w:t>
      </w:r>
      <w:r w:rsidRPr="00DD05E7">
        <w:rPr>
          <w:rFonts w:ascii="Times New Roman" w:eastAsiaTheme="minorHAnsi" w:hAnsi="Times New Roman" w:cs="Times New Roman"/>
          <w:color w:val="000000"/>
          <w:sz w:val="24"/>
          <w:szCs w:val="24"/>
          <w:lang w:eastAsia="en-US"/>
        </w:rPr>
        <w:t>: Zespół Szkół Technicznych i Ogólnokształcących z Oddziałami Integracyjnymi im. Stanisława Staszica w Białymstoku, ul. Sienkiewicza 57, 15-002 Białystok,</w:t>
      </w:r>
    </w:p>
    <w:p w:rsidR="00DD05E7" w:rsidRPr="00DD05E7" w:rsidRDefault="00DD05E7" w:rsidP="00DD05E7">
      <w:pPr>
        <w:numPr>
          <w:ilvl w:val="0"/>
          <w:numId w:val="19"/>
        </w:numPr>
        <w:overflowPunct w:val="0"/>
        <w:spacing w:before="120" w:after="0" w:line="240" w:lineRule="auto"/>
        <w:ind w:left="284" w:hanging="284"/>
        <w:jc w:val="both"/>
        <w:rPr>
          <w:rFonts w:ascii="Times New Roman" w:eastAsia="Times New Roman" w:hAnsi="Times New Roman" w:cs="Times New Roman"/>
          <w:sz w:val="24"/>
          <w:szCs w:val="24"/>
        </w:rPr>
      </w:pPr>
      <w:r w:rsidRPr="00DD05E7">
        <w:rPr>
          <w:rFonts w:ascii="Times New Roman" w:eastAsiaTheme="minorHAnsi" w:hAnsi="Times New Roman" w:cs="Times New Roman"/>
          <w:color w:val="000000"/>
          <w:sz w:val="24"/>
          <w:szCs w:val="24"/>
          <w:lang w:eastAsia="en-US"/>
        </w:rPr>
        <w:t xml:space="preserve">W przypadku opóźnienia w opłaceniu faktur Zamawiający zapłaci Wykonawcy odsetki ustawowe. </w:t>
      </w:r>
    </w:p>
    <w:p w:rsidR="00DD05E7" w:rsidRPr="00DD05E7" w:rsidRDefault="00DD05E7" w:rsidP="00DD05E7">
      <w:pPr>
        <w:numPr>
          <w:ilvl w:val="0"/>
          <w:numId w:val="19"/>
        </w:numPr>
        <w:overflowPunct w:val="0"/>
        <w:spacing w:before="120" w:after="0" w:line="240" w:lineRule="auto"/>
        <w:ind w:left="357" w:hanging="357"/>
        <w:jc w:val="both"/>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Wykonawca oświadcza, że wskazany w pkt 3 rachunek bankowy jest rachunkiem rozliczeniowym przedsiębiorcy służącym do celów prowadzonej działalności gospodarczej, dla którego bank prowadzący ten rachunek utworzył powiązany z nim rachunek VAT. </w:t>
      </w:r>
    </w:p>
    <w:p w:rsidR="00DD05E7" w:rsidRPr="00DD05E7" w:rsidRDefault="00DD05E7" w:rsidP="00DD05E7">
      <w:pPr>
        <w:numPr>
          <w:ilvl w:val="0"/>
          <w:numId w:val="19"/>
        </w:numPr>
        <w:overflowPunct w:val="0"/>
        <w:spacing w:before="120" w:after="0" w:line="240" w:lineRule="auto"/>
        <w:ind w:left="357" w:hanging="357"/>
        <w:jc w:val="both"/>
        <w:rPr>
          <w:rFonts w:ascii="Times New Roman" w:eastAsiaTheme="minorHAnsi" w:hAnsi="Times New Roman" w:cs="Times New Roman"/>
          <w:color w:val="000000"/>
          <w:sz w:val="24"/>
          <w:szCs w:val="24"/>
          <w:lang w:eastAsia="en-US"/>
        </w:rPr>
      </w:pPr>
      <w:r w:rsidRPr="00DD05E7">
        <w:rPr>
          <w:rFonts w:ascii="Times New Roman" w:eastAsiaTheme="minorHAnsi" w:hAnsi="Times New Roman" w:cs="Times New Roman"/>
          <w:color w:val="000000"/>
          <w:sz w:val="24"/>
          <w:szCs w:val="24"/>
          <w:lang w:eastAsia="en-US"/>
        </w:rPr>
        <w:t xml:space="preserve">Wykonawca, zgodnie z ustawą z dnia 9 listopada 2018 r. o elektronicznym fakturowaniu w zamówieniach publicznych, koncesjach na roboty budowlane lub usługi oraz partnerstwie publiczno- prywatnym (Dz. U. z 2020 poz. 1666) ma możliwość przesyłania ustrukturyzowanych faktur elektronicznych drogą elektroniczną za pośrednictwem Platformy Elektronicznego Fakturowania. Jedocześnie Zamawiający nie dopuszcza wysyłania i odbierania za pośrednictwem platformy innych ustrukturyzowanych dokumentów elektronicznych z wyjątkiem faktur korygujących. </w:t>
      </w:r>
    </w:p>
    <w:p w:rsidR="00DD05E7" w:rsidRPr="00DD05E7" w:rsidRDefault="00DD05E7" w:rsidP="00DD05E7">
      <w:pPr>
        <w:numPr>
          <w:ilvl w:val="0"/>
          <w:numId w:val="19"/>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Strony przyjmują, że datą zapłaty jest dzień obciążenia rachunku bankowego Zamawiającego.</w:t>
      </w:r>
    </w:p>
    <w:p w:rsidR="00DD05E7" w:rsidRPr="00DD05E7" w:rsidRDefault="00DD05E7" w:rsidP="00DD05E7">
      <w:pPr>
        <w:numPr>
          <w:ilvl w:val="0"/>
          <w:numId w:val="22"/>
        </w:numPr>
        <w:overflowPunct w:val="0"/>
        <w:spacing w:before="120" w:after="0" w:line="240" w:lineRule="auto"/>
        <w:ind w:left="2340"/>
        <w:jc w:val="center"/>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 4</w:t>
      </w:r>
    </w:p>
    <w:p w:rsidR="00DD05E7" w:rsidRPr="00DD05E7" w:rsidRDefault="00DD05E7" w:rsidP="00DD05E7">
      <w:pPr>
        <w:spacing w:before="120" w:after="0" w:line="240" w:lineRule="auto"/>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lastRenderedPageBreak/>
        <w:t>Strony wyznaczają koordynatorów zobowiązanych do wzajemnej współpracy w zakresie całokształtu działań związanych z wykonywaniem postanowień umowy:</w:t>
      </w:r>
    </w:p>
    <w:p w:rsidR="00DD05E7" w:rsidRPr="00DD05E7" w:rsidRDefault="00DD05E7" w:rsidP="00DD05E7">
      <w:pPr>
        <w:numPr>
          <w:ilvl w:val="0"/>
          <w:numId w:val="18"/>
        </w:numPr>
        <w:tabs>
          <w:tab w:val="left" w:pos="567"/>
        </w:tabs>
        <w:suppressAutoHyphens/>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Zamawiający –  .................................. tel./fax …………………; kom. …………………</w:t>
      </w:r>
    </w:p>
    <w:p w:rsidR="00DD05E7" w:rsidRPr="00DD05E7" w:rsidRDefault="00DD05E7" w:rsidP="00DD05E7">
      <w:pPr>
        <w:numPr>
          <w:ilvl w:val="0"/>
          <w:numId w:val="18"/>
        </w:numPr>
        <w:tabs>
          <w:tab w:val="left" w:pos="567"/>
        </w:tabs>
        <w:suppressAutoHyphens/>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Wykonawca –  .................................. tel./fax …………………; kom. …………………..</w:t>
      </w:r>
    </w:p>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 § 5</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Wykonawca zobowiązuje się do zapłaty Zamawiającemu kary umownej w wysokości 10 % wartości umowy, o której mowa w § 3 ust. 1, za nieuzasadnione rozwiązanie umowy.</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przypadku niewywiązywania się Wykonawcy z realizacji dostaw w zadeklarowanym przez Wykonawcę terminie określonym odpowiednio w § 2 niniejszej umowy, na Wykonawcę będzie nałożona kara umowna w wysokości 0,2 % wartości brutto wynagrodzenia dotyczącego danej części zamówienia określonego w § 3 ust. 1 za każdy dzień opóźnienia, licząc od następnego dnia po upływie tego terminu, niezależnie od wartości dostarczonych w terminie produktów.</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Zamawiający zastrzega sobie prawo dochodzenia odszkodowania przewyższającego zastrzeżone kary umowne w przypadku, gdy nie pokryją wartości poniesionych szkód. </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Zamawiającemu przysługuje prawo potrącenia ewentualnych kar umownych z wynagrodzenia należnego Wykonawcy. </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bCs/>
          <w:sz w:val="24"/>
          <w:szCs w:val="24"/>
        </w:rPr>
      </w:pPr>
      <w:r w:rsidRPr="00DD05E7">
        <w:rPr>
          <w:rFonts w:ascii="Times New Roman" w:eastAsia="Times New Roman" w:hAnsi="Times New Roman" w:cs="Times New Roman"/>
          <w:sz w:val="24"/>
          <w:szCs w:val="24"/>
        </w:rPr>
        <w:t>Zamawiający ma prawo odstąpić od umowy w przypadku niewykonania przez Wykonawcę zobowiązań wynikających z umowy. Będzie to potraktowane jak nieuzasadnione zerwanie umowy przez Wykonawcę i wywoła skutek w postaci konsekwencji określonych w ust. 1 niniejszego paragrafu.</w:t>
      </w:r>
    </w:p>
    <w:p w:rsidR="00DD05E7" w:rsidRPr="00DD05E7" w:rsidRDefault="00DD05E7" w:rsidP="00DD05E7">
      <w:pPr>
        <w:numPr>
          <w:ilvl w:val="1"/>
          <w:numId w:val="20"/>
        </w:numPr>
        <w:tabs>
          <w:tab w:val="left" w:pos="426"/>
          <w:tab w:val="left" w:pos="567"/>
        </w:tabs>
        <w:overflowPunct w:val="0"/>
        <w:spacing w:before="120" w:after="0" w:line="240" w:lineRule="auto"/>
        <w:ind w:left="426" w:hanging="426"/>
        <w:jc w:val="both"/>
        <w:rPr>
          <w:rFonts w:ascii="Times New Roman" w:eastAsia="Times New Roman" w:hAnsi="Times New Roman" w:cs="Times New Roman"/>
          <w:bCs/>
          <w:sz w:val="24"/>
          <w:szCs w:val="24"/>
        </w:rPr>
      </w:pPr>
      <w:r w:rsidRPr="00DD05E7">
        <w:rPr>
          <w:rFonts w:ascii="Times New Roman" w:eastAsia="Times New Roman" w:hAnsi="Times New Roman" w:cs="Times New Roman"/>
          <w:sz w:val="24"/>
          <w:szCs w:val="24"/>
        </w:rPr>
        <w:t xml:space="preserve">Wykonawca nie może przenieść na osoby trzecie swoich wierzytelności wynikających z umowy bez uprzedniej pisemnej zgody Zamawiającego. </w:t>
      </w:r>
    </w:p>
    <w:p w:rsidR="00DD05E7" w:rsidRPr="00DD05E7" w:rsidRDefault="00DD05E7" w:rsidP="00DD05E7">
      <w:pPr>
        <w:tabs>
          <w:tab w:val="left" w:pos="0"/>
        </w:tabs>
        <w:spacing w:before="120" w:after="0" w:line="240" w:lineRule="auto"/>
        <w:jc w:val="center"/>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 6</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Wykonawca udziela Zamawiającemu gwarancji na prawidłowe funkcjonowanie dostarczonego przedmiotu umowy.</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 xml:space="preserve">Na dostarczony sprzęt komputerowy Wykonawca udzieli gwarancji własnej lub producenta sprzętu nie krótszej niż 24 miesiące na sprzęt </w:t>
      </w:r>
      <w:r w:rsidRPr="00DD05E7">
        <w:rPr>
          <w:rFonts w:ascii="Times New Roman" w:eastAsia="Times New Roman" w:hAnsi="Times New Roman" w:cs="Times New Roman"/>
          <w:i/>
          <w:sz w:val="24"/>
          <w:szCs w:val="24"/>
        </w:rPr>
        <w:t>(wynikający z oświadczenia złożonego w ofercie)</w:t>
      </w:r>
      <w:r w:rsidRPr="00DD05E7">
        <w:rPr>
          <w:rFonts w:ascii="Times New Roman" w:eastAsia="Times New Roman" w:hAnsi="Times New Roman" w:cs="Times New Roman"/>
          <w:sz w:val="24"/>
          <w:szCs w:val="24"/>
        </w:rPr>
        <w:t>, oraz zapewni w okresie gwarancji bezpłatny serwis gwarancyjny. Okres obowiązywania gwarancji na dostarczony przedmiot umowy rozpoczyna swój bieg w dniu jego odbioru, stwierdzonym protokołem, o którym mowa w § 1 ust. 11 umowy</w:t>
      </w:r>
      <w:r w:rsidRPr="00DD05E7">
        <w:rPr>
          <w:rFonts w:ascii="Times New Roman" w:eastAsia="Times New Roman" w:hAnsi="Times New Roman" w:cs="Times New Roman"/>
          <w:color w:val="000000"/>
          <w:sz w:val="24"/>
          <w:szCs w:val="24"/>
        </w:rPr>
        <w:t xml:space="preserve">. </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Niezależnie od gwarancji Zamawiającemu przysługują uprawnienia z tytułu rękojmi określone przez kodeks cywilny</w:t>
      </w:r>
      <w:r w:rsidRPr="00DD05E7">
        <w:rPr>
          <w:rFonts w:ascii="Times New Roman" w:eastAsia="Times New Roman" w:hAnsi="Times New Roman" w:cs="Times New Roman"/>
          <w:color w:val="000000"/>
          <w:sz w:val="24"/>
          <w:szCs w:val="24"/>
        </w:rPr>
        <w:t>.</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Serwis gwarancyjny ma być świadczony w miejscu użytkowania sprzętu z możliwością naprawy w serwisie wykonawcy lub producenta sprzętu, jeżeli naprawa u użytkownika okaże się niemożliwa.</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 xml:space="preserve">Wykonawca oświadcza, że w przypadku ujawnienia wad sprzętu w okresie gwarancji i rękojmi przystąpi do usunięcia wad w terminie 24 godzin (dni robocze) od momentu otrzymania od Zamawiającego zgłoszenia. </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 xml:space="preserve">Zgłoszenie naprawy może nastąpić telefonicznie lub faksem, od poniedziałku do piątku w godz. 8:00 – 15:00 </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lastRenderedPageBreak/>
        <w:t>Czas reakcji serwisu (rozumiany jako podjęcie działań diagnostycznych i kontakt ze zgłaszającym) - do końca następnego dnia roboczego od chwili zgłoszenia.</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W przypadku awarii dysków twardych zamontowanych w sprzęcie komputerowym uszkodzony dysk pozostaje u Zamawiającego, to samo dotyczy napraw sprzętu, które będą musiały być wykonywane poza siedzibą Zamawiającego, sprzęt taki zostanie przekazany do naprawy bez dysków twardych.</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Serwis gwarancyjny będzie wykonywany w zakresie:</w:t>
      </w:r>
    </w:p>
    <w:p w:rsidR="00DD05E7" w:rsidRPr="00DD05E7" w:rsidRDefault="00DD05E7" w:rsidP="00DD05E7">
      <w:pPr>
        <w:numPr>
          <w:ilvl w:val="0"/>
          <w:numId w:val="24"/>
        </w:numPr>
        <w:spacing w:before="120" w:after="0" w:line="240" w:lineRule="auto"/>
        <w:ind w:left="709" w:hanging="425"/>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xml:space="preserve">usuwania awarii sprzętu, także poprzez wymianę wadliwego, uszkodzonego sprzętu lub podzespołów tego sprzętu; </w:t>
      </w:r>
    </w:p>
    <w:p w:rsidR="00DD05E7" w:rsidRPr="00DD05E7" w:rsidRDefault="00DD05E7" w:rsidP="00DD05E7">
      <w:pPr>
        <w:numPr>
          <w:ilvl w:val="0"/>
          <w:numId w:val="24"/>
        </w:numPr>
        <w:spacing w:before="120" w:after="0" w:line="240" w:lineRule="auto"/>
        <w:ind w:left="709" w:hanging="425"/>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xml:space="preserve">udostępnienia aktualizacji/poprawek oprogramowania; </w:t>
      </w:r>
    </w:p>
    <w:p w:rsidR="00DD05E7" w:rsidRPr="00DD05E7" w:rsidRDefault="00DD05E7" w:rsidP="00DD05E7">
      <w:pPr>
        <w:numPr>
          <w:ilvl w:val="0"/>
          <w:numId w:val="24"/>
        </w:numPr>
        <w:spacing w:before="120" w:after="0" w:line="240" w:lineRule="auto"/>
        <w:ind w:left="709" w:hanging="425"/>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xml:space="preserve">przywrócenie do stanu sprzętu i oprogramowania do stanu przed wystąpieniem awarii. </w:t>
      </w:r>
    </w:p>
    <w:p w:rsidR="00DD05E7" w:rsidRPr="00DD05E7" w:rsidRDefault="00DD05E7" w:rsidP="00DD05E7">
      <w:pPr>
        <w:numPr>
          <w:ilvl w:val="3"/>
          <w:numId w:val="23"/>
        </w:numPr>
        <w:overflowPunct w:val="0"/>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W przypadku gdy usunięcie awarii lub uszkodzenia będzie usuwane poza siedzibą Zamawiającego, Wykonawca na ewentualną prośbę Zamawiającego zobowiązuje się dostarczyć, sprzęt zastępczy o równoważnych cechach użytkowych.</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Okres gwarancji sprzętu ulega przedłużeniu o czas jego niesprawności, tj. realizacji usunięcia usterki, awarii (naprawy lub wymiany wadliwego podzespołu, lub urządzenia).</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W sytuacji, gdy wykonano trzy naprawy tego samego sprzętu i gdy nadal występują w nim usterki, Wykonawca wymieni taki sprzęt na nowy, wolny od wad.</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Wykonawca dostarczy Zamawiającemu wszystkie niezbędne karty gwarancyjne oraz instrukcje obsługi.</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Wszystkie oferowane urządzenia muszą posiadać instrukcje użytkownika w języku polskim.</w:t>
      </w:r>
    </w:p>
    <w:p w:rsidR="00DD05E7" w:rsidRPr="00DD05E7" w:rsidRDefault="00DD05E7" w:rsidP="00DD05E7">
      <w:pPr>
        <w:numPr>
          <w:ilvl w:val="3"/>
          <w:numId w:val="23"/>
        </w:numPr>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sz w:val="24"/>
          <w:szCs w:val="24"/>
        </w:rPr>
        <w:t xml:space="preserve">W przypadku niewywiązania się z ww. terminów związanych z gwarancyjnym usunięciem awarii lub dostarczeniem sprzętu zastępczego Zamawiający obciąży poniesionymi kosztami usługi Wykonawcę. </w:t>
      </w:r>
    </w:p>
    <w:p w:rsidR="00DD05E7" w:rsidRPr="00DD05E7" w:rsidRDefault="00DD05E7" w:rsidP="00DD05E7">
      <w:pPr>
        <w:tabs>
          <w:tab w:val="left" w:pos="0"/>
        </w:tabs>
        <w:spacing w:before="120" w:after="0" w:line="240" w:lineRule="auto"/>
        <w:jc w:val="center"/>
        <w:rPr>
          <w:rFonts w:ascii="Times New Roman" w:eastAsia="Times New Roman" w:hAnsi="Times New Roman" w:cs="Times New Roman"/>
          <w:bCs/>
          <w:sz w:val="24"/>
          <w:szCs w:val="24"/>
        </w:rPr>
      </w:pPr>
      <w:r w:rsidRPr="00DD05E7">
        <w:rPr>
          <w:rFonts w:ascii="Times New Roman" w:eastAsia="Times New Roman" w:hAnsi="Times New Roman" w:cs="Times New Roman"/>
          <w:bCs/>
          <w:sz w:val="24"/>
          <w:szCs w:val="24"/>
        </w:rPr>
        <w:t>§ 7</w:t>
      </w:r>
    </w:p>
    <w:p w:rsidR="00DD05E7" w:rsidRPr="00DD05E7" w:rsidRDefault="00DD05E7" w:rsidP="00DD05E7">
      <w:pPr>
        <w:numPr>
          <w:ilvl w:val="3"/>
          <w:numId w:val="25"/>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Zmiany postanowień zawartej umowy mogą być dokonywane:</w:t>
      </w:r>
    </w:p>
    <w:p w:rsidR="00DD05E7" w:rsidRPr="00DD05E7" w:rsidRDefault="00DD05E7" w:rsidP="00DD05E7">
      <w:pPr>
        <w:numPr>
          <w:ilvl w:val="0"/>
          <w:numId w:val="26"/>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zakresie aktualizacji danych Wykonawcy;</w:t>
      </w:r>
    </w:p>
    <w:p w:rsidR="00DD05E7" w:rsidRPr="00DD05E7" w:rsidRDefault="00DD05E7" w:rsidP="00DD05E7">
      <w:pPr>
        <w:numPr>
          <w:ilvl w:val="0"/>
          <w:numId w:val="26"/>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przypadku zmiany obowiązujących przepisów prawa, odnoszących się do niniejszego zamówienia;</w:t>
      </w:r>
    </w:p>
    <w:p w:rsidR="00DD05E7" w:rsidRPr="00DD05E7" w:rsidRDefault="00DD05E7" w:rsidP="00DD05E7">
      <w:pPr>
        <w:numPr>
          <w:ilvl w:val="0"/>
          <w:numId w:val="26"/>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przypadku wystąpienia wszelkich obiektywnych zmian, niezbędnych do prawidłowego wykonania przedmiotu umowy, jeżeli taka zmiana leży w interesie publicznym;</w:t>
      </w:r>
    </w:p>
    <w:p w:rsidR="00DD05E7" w:rsidRPr="00DD05E7" w:rsidRDefault="00DD05E7" w:rsidP="00DD05E7">
      <w:pPr>
        <w:numPr>
          <w:ilvl w:val="0"/>
          <w:numId w:val="26"/>
        </w:numPr>
        <w:overflowPunct w:val="0"/>
        <w:spacing w:before="120" w:after="0" w:line="240" w:lineRule="auto"/>
        <w:ind w:left="709" w:hanging="425"/>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wycofania z rynku lub zaprzestania produkcji zaoferowanego przez Wykonawcę sprzętu.</w:t>
      </w:r>
    </w:p>
    <w:p w:rsidR="00DD05E7" w:rsidRPr="00DD05E7" w:rsidRDefault="00DD05E7" w:rsidP="00DD05E7">
      <w:pPr>
        <w:numPr>
          <w:ilvl w:val="3"/>
          <w:numId w:val="25"/>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sytuacji określonej w ust. 1 pkt 4 Zamawiający może wyrazić zgodę na zamianę sprzętu będącego przedmiotem umowy na inny, o lepszych bądź takich samych cechach, parametrach i funkcjonalności pod warunkiem otrzymania oświadczenia producenta o zaprzestaniu produkcji i uzyskaniu akceptacji propozycji zmiany. Zmiana sprzętu nie może spowodować zmiany ceny, terminu wykonania, okresu gwarancji oraz innych warunków realizacji zamówienia.</w:t>
      </w:r>
    </w:p>
    <w:p w:rsidR="00DD05E7" w:rsidRPr="00DD05E7" w:rsidRDefault="00DD05E7" w:rsidP="00DD05E7">
      <w:pPr>
        <w:tabs>
          <w:tab w:val="left" w:pos="0"/>
        </w:tabs>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lastRenderedPageBreak/>
        <w:t>§ 8</w:t>
      </w:r>
    </w:p>
    <w:p w:rsidR="00DD05E7" w:rsidRPr="00DD05E7" w:rsidRDefault="00DD05E7" w:rsidP="00DD05E7">
      <w:pPr>
        <w:numPr>
          <w:ilvl w:val="0"/>
          <w:numId w:val="13"/>
        </w:numPr>
        <w:overflowPunct w:val="0"/>
        <w:spacing w:before="120" w:after="0" w:line="240" w:lineRule="auto"/>
        <w:ind w:left="426" w:hanging="437"/>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Strony umowy zobowiązują się do:</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zachowania w tajemnicy wszelkich informacji otrzymanych i uzyskanych w związku </w:t>
      </w:r>
      <w:r w:rsidRPr="00DD05E7">
        <w:rPr>
          <w:rFonts w:ascii="Times New Roman" w:eastAsia="Times New Roman" w:hAnsi="Times New Roman" w:cs="Times New Roman"/>
          <w:sz w:val="24"/>
          <w:szCs w:val="24"/>
        </w:rPr>
        <w:br/>
        <w:t>z wykonywaniem zobowiązań wynikających z realizacji niniejszej umowy, w szczególności informacji o stosowanych technicznych i organizacyjnych środkach bezpieczeństwa;</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wykorzystywania informacji jedynie w celach określonych ustaleniami dokonanymi przez Strony niniejszej umowy;</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podejmowania wszelkich kroków i działań w celu zapewnienia, że żadna z osób otrzymujących informacje w myśl postanowień pkt 1 nie ujawni tych informacji, ani ich źródła, zarówno w całości jak i w części stronom trzecim bez uzyskania uprzedniej, wyrażonej na piśmie zgody strony umowy, od której pochodzą informacje;</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tego, iż w razie wątpliwości w przedmiocie kwalifikacji określonych informacji na potrzeby niniejszej umowy, kwalifikowania tych informacji jako informacji chronionych zapisami niniejszej umowy;</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niesporządzania kopii, ani jakiegokolwiek innego powielania, poza uzasadnionymi w prawie przypadkami, informacji otrzymanych i uzyskanych w związku z realizacją niniejszej umowy;</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tego, iż przekazywanie, ujawnianie oraz wykorzystywanie informacji otrzymanych przez Wykonawcę od Zamawiającego będących przedmiotem niniejszej umowy nastąpić może wobec podmiotów uprawnionych na podstawie przepisów obowiązującego prawa i w zakresie określonym umową;</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przestrzegania zasad bezpieczeństwa, w trakcie czynności wykonywanych u strony umowy, o których strona ta poinformowała;</w:t>
      </w:r>
    </w:p>
    <w:p w:rsidR="00DD05E7" w:rsidRPr="00DD05E7" w:rsidRDefault="00DD05E7" w:rsidP="00DD05E7">
      <w:pPr>
        <w:numPr>
          <w:ilvl w:val="0"/>
          <w:numId w:val="14"/>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stosowania własnych środków technicznych i organizacyjnych, wobec pracowników własnych i podwykonawców, dopuszczonych do realizacji niniejszej umowy, w celu dochowania tajemnicy informacji.</w:t>
      </w:r>
    </w:p>
    <w:p w:rsidR="00DD05E7" w:rsidRPr="00DD05E7" w:rsidRDefault="00DD05E7" w:rsidP="00DD05E7">
      <w:pPr>
        <w:numPr>
          <w:ilvl w:val="0"/>
          <w:numId w:val="13"/>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Zobowiązanie, o którym mowa w ust. poprzednim nie ma zastosowania do:</w:t>
      </w:r>
    </w:p>
    <w:p w:rsidR="00DD05E7" w:rsidRPr="00DD05E7" w:rsidRDefault="00DD05E7" w:rsidP="00DD05E7">
      <w:pPr>
        <w:numPr>
          <w:ilvl w:val="0"/>
          <w:numId w:val="15"/>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informacji ogólnie dostępnych i powszechnie znanych;</w:t>
      </w:r>
    </w:p>
    <w:p w:rsidR="00DD05E7" w:rsidRPr="00DD05E7" w:rsidRDefault="00DD05E7" w:rsidP="00DD05E7">
      <w:pPr>
        <w:numPr>
          <w:ilvl w:val="0"/>
          <w:numId w:val="15"/>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informacji, na których ujawnienie strona umowy, od której pochodzą informacje, wyraziła wyraźną zgodę na piśmie, pod rygorem nieważności;</w:t>
      </w:r>
    </w:p>
    <w:p w:rsidR="00DD05E7" w:rsidRPr="00DD05E7" w:rsidRDefault="00DD05E7" w:rsidP="00DD05E7">
      <w:pPr>
        <w:numPr>
          <w:ilvl w:val="0"/>
          <w:numId w:val="15"/>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informacji uzyskanych przez stronę umowy od osób trzecich, o ile takie ujawnienie przez osobę trzecią nie stanowi naruszenia powszechnie obowiązujących przepisów prawa lub zobowiązań zaciągniętych przez te osoby. Strony umowy zobowiązane są do zachowania </w:t>
      </w:r>
      <w:r w:rsidRPr="00DD05E7">
        <w:rPr>
          <w:rFonts w:ascii="Times New Roman" w:eastAsia="Times New Roman" w:hAnsi="Times New Roman" w:cs="Times New Roman"/>
          <w:sz w:val="24"/>
          <w:szCs w:val="24"/>
        </w:rPr>
        <w:br/>
        <w:t xml:space="preserve">w tajemnicy informacji uzyskanych od osób trzecich, które zostały mu udostępnione </w:t>
      </w:r>
      <w:r w:rsidRPr="00DD05E7">
        <w:rPr>
          <w:rFonts w:ascii="Times New Roman" w:eastAsia="Times New Roman" w:hAnsi="Times New Roman" w:cs="Times New Roman"/>
          <w:sz w:val="24"/>
          <w:szCs w:val="24"/>
        </w:rPr>
        <w:br/>
        <w:t>z naruszeniem wymogów określonych w zdaniu poprzednim;</w:t>
      </w:r>
    </w:p>
    <w:p w:rsidR="00DD05E7" w:rsidRPr="00DD05E7" w:rsidRDefault="00DD05E7" w:rsidP="00DD05E7">
      <w:pPr>
        <w:numPr>
          <w:ilvl w:val="0"/>
          <w:numId w:val="15"/>
        </w:numPr>
        <w:overflowPunct w:val="0"/>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udostępniania informacji na rzecz podmiotów uprawnionych, o ile obowiązek udostępniania tych informacji na rzecz tych podmiotów wynika z powszechnie obowiązujących przepisów prawa.</w:t>
      </w:r>
    </w:p>
    <w:p w:rsidR="00DD05E7" w:rsidRPr="00DD05E7" w:rsidRDefault="00DD05E7" w:rsidP="00DD05E7">
      <w:pPr>
        <w:numPr>
          <w:ilvl w:val="0"/>
          <w:numId w:val="13"/>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Strony umowy oświadczają, że są świadome faktu, iż dane osobowe objęte są ochroną wynikającą z Rozporządzenia Parlamentu Europejskiego i Rady (UE) 2016/679 z dnia 27 kwietnia 2016 r. w sprawie ochrony osób fizycznych w związku z przetwarzaniem danych </w:t>
      </w:r>
      <w:r w:rsidRPr="00DD05E7">
        <w:rPr>
          <w:rFonts w:ascii="Times New Roman" w:eastAsia="Times New Roman" w:hAnsi="Times New Roman" w:cs="Times New Roman"/>
          <w:sz w:val="24"/>
          <w:szCs w:val="24"/>
        </w:rPr>
        <w:lastRenderedPageBreak/>
        <w:t>osobowych i w sprawie swobodnego przepływu takich danych oraz uchylenia dyrektywy 95/46/WE (ogólne rozporządzenie o ochronie danych) (Dz. Urz. UE L 119 z 2016 r.), zwanego dalej RODO.</w:t>
      </w:r>
    </w:p>
    <w:p w:rsidR="00DD05E7" w:rsidRPr="00DD05E7" w:rsidRDefault="00DD05E7" w:rsidP="00DD05E7">
      <w:pPr>
        <w:numPr>
          <w:ilvl w:val="0"/>
          <w:numId w:val="13"/>
        </w:numPr>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ramach realizacji umowy nie nastąpi powierzenie przetwarzania danych osobowych, ani udostępnienie danych osobowych, poza danymi stron umowy oraz osób biorących udział przy realizacji umowy.</w:t>
      </w:r>
    </w:p>
    <w:p w:rsidR="00DD05E7" w:rsidRPr="00DD05E7" w:rsidRDefault="00DD05E7" w:rsidP="00DD05E7">
      <w:pPr>
        <w:spacing w:before="120" w:after="0" w:line="240" w:lineRule="auto"/>
        <w:ind w:left="182" w:hanging="40"/>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9</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Zamawiający ma prawo odstąpić od niniejszej umowy z przyczyn określonych w art. 456 ustawy Prawo zamówień publicznych.</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Poza przypadkami określonymi przepisami powszechnie obowiązującego prawa, Zamawiającemu przysługuje prawo odstąpienia od umowy w przypadkach określonych </w:t>
      </w:r>
      <w:r w:rsidRPr="00DD05E7">
        <w:rPr>
          <w:rFonts w:ascii="Times New Roman" w:eastAsia="Times New Roman" w:hAnsi="Times New Roman" w:cs="Times New Roman"/>
          <w:sz w:val="24"/>
          <w:szCs w:val="24"/>
        </w:rPr>
        <w:br/>
        <w:t>w niniejszym paragrafie.</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 Zamawiającemu przysługuje prawo odstąpienia od umowy: </w:t>
      </w:r>
    </w:p>
    <w:p w:rsidR="00DD05E7" w:rsidRPr="00DD05E7" w:rsidRDefault="00DD05E7" w:rsidP="00DD05E7">
      <w:pPr>
        <w:numPr>
          <w:ilvl w:val="2"/>
          <w:numId w:val="27"/>
        </w:numPr>
        <w:spacing w:before="120" w:after="0" w:line="240" w:lineRule="auto"/>
        <w:ind w:left="709" w:hanging="425"/>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xml:space="preserve">Wykonawca nie rozpoczął realizacji przedmiotu umowy bez uzasadnionych przyczyn, mimo uprzedniego wezwania go przez Zamawiającego i upływie dodatkowego terminu na realizację umowy, który został wyznaczony przez Zamawiającego, </w:t>
      </w:r>
    </w:p>
    <w:p w:rsidR="00DD05E7" w:rsidRPr="00DD05E7" w:rsidRDefault="00DD05E7" w:rsidP="00DD05E7">
      <w:pPr>
        <w:numPr>
          <w:ilvl w:val="2"/>
          <w:numId w:val="27"/>
        </w:numPr>
        <w:spacing w:before="120" w:after="0" w:line="240" w:lineRule="auto"/>
        <w:ind w:left="709" w:hanging="425"/>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 przypadku stwierdzenia przez Zamawiającego nieprawidłowości w wykonywaniu przedmiotu umowy i bezskutecznym upływie terminu dodatkowego wyznaczonego przez Zamawiającego.</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Strony zgodnie ustalają, że odstąpienie od umowy na podstawie któregokolwiek z postanowień umowy, wywiera skutek w postaci rozwiązania umowy na przyszłość, w dniu wskazanym przez Stronę odstępującą od umowy, jednakże nie wcześniej niż w dniu otrzymania oświadczenia o odstąpieniu od umowy przez drugą Stronę, nie naruszając stosunku prawnego łączącego Strony na podstawie umowy w zakresie już wykonanego przedmiotu umowy (odstąpienie od części Umowy).</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razie odstąpienia od umowy z przyczyn, o których mowa w ust. 3, Zamawiający będzie miał prawo do żądania wobec Wykonawcy zapłaty kary umownej w wysokości 10% kwoty wynagrodzenia brutto określonego w § 3 ust. 1 umowy.</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Wszelkie zmiany i uzupełnienia niniejszej umowy wymagają formy pisemnej pod rygorem nieważności. </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Spory, jakie mogą wyniknąć przy realizacji niniejszej umowy Strony zobowiązują się rozstrzygać </w:t>
      </w:r>
      <w:r w:rsidRPr="00DD05E7">
        <w:rPr>
          <w:rFonts w:ascii="Times New Roman" w:eastAsia="Times New Roman" w:hAnsi="Times New Roman" w:cs="Times New Roman"/>
          <w:sz w:val="24"/>
          <w:szCs w:val="24"/>
        </w:rPr>
        <w:br/>
        <w:t>w drodze negocjacji, a jeżeli okaże się to niemożliwe, rozstrzygać będzie właściwy sąd powszechny właściwy dla Zamawiającego.</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Strony oświadczają, że zostały poinformowane, iż niektóre dane zawarte w treści umowy, jak również przedmiot umowy mogą stanowić informację publiczną zgodnie z przepisami ustawy z dnia 6 września 2001r. o dostępie do informacji publicznej (Dz. U. z 2020r., poz. 2176).</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W sprawach nieuregulowanych niniejszą umową mają zastosowanie przepisy Kodeksu cywilnego oraz ustawy Prawo zamówień publicznych.</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Integralną część umowy stanowi:</w:t>
      </w:r>
    </w:p>
    <w:p w:rsidR="00DD05E7" w:rsidRPr="00DD05E7" w:rsidRDefault="00DD05E7" w:rsidP="00DD05E7">
      <w:pPr>
        <w:numPr>
          <w:ilvl w:val="0"/>
          <w:numId w:val="17"/>
        </w:numPr>
        <w:tabs>
          <w:tab w:val="left" w:pos="709"/>
        </w:tabs>
        <w:suppressAutoHyphens/>
        <w:spacing w:before="120" w:after="0" w:line="240" w:lineRule="auto"/>
        <w:ind w:hanging="7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wypełniony formularz ofertowy (załącznik nr 1 do umowy),</w:t>
      </w:r>
    </w:p>
    <w:p w:rsidR="00DD05E7" w:rsidRPr="00DD05E7" w:rsidRDefault="00DD05E7" w:rsidP="00DD05E7">
      <w:pPr>
        <w:numPr>
          <w:ilvl w:val="0"/>
          <w:numId w:val="17"/>
        </w:numPr>
        <w:tabs>
          <w:tab w:val="left" w:pos="709"/>
        </w:tabs>
        <w:suppressAutoHyphens/>
        <w:spacing w:before="120" w:after="0" w:line="240" w:lineRule="auto"/>
        <w:ind w:hanging="76"/>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wypełniony formularz cenowy (załącznik nr 2 do umowy),</w:t>
      </w:r>
    </w:p>
    <w:p w:rsidR="00DD05E7" w:rsidRPr="00DD05E7" w:rsidRDefault="00DD05E7" w:rsidP="00DD05E7">
      <w:pPr>
        <w:numPr>
          <w:ilvl w:val="0"/>
          <w:numId w:val="17"/>
        </w:numPr>
        <w:tabs>
          <w:tab w:val="left" w:pos="709"/>
        </w:tabs>
        <w:suppressAutoHyphens/>
        <w:spacing w:before="120" w:after="0" w:line="240" w:lineRule="auto"/>
        <w:ind w:hanging="7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lastRenderedPageBreak/>
        <w:t>protokół odbioru wzór (załącznik nr 3 do umowy),</w:t>
      </w:r>
    </w:p>
    <w:p w:rsidR="00DD05E7" w:rsidRPr="00DD05E7" w:rsidRDefault="00DD05E7" w:rsidP="00DD05E7">
      <w:pPr>
        <w:numPr>
          <w:ilvl w:val="0"/>
          <w:numId w:val="16"/>
        </w:numPr>
        <w:tabs>
          <w:tab w:val="left" w:pos="426"/>
        </w:tabs>
        <w:overflowPunct w:val="0"/>
        <w:spacing w:before="120" w:after="0" w:line="240" w:lineRule="auto"/>
        <w:ind w:left="426" w:hanging="426"/>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Umowa została sporządzona w trzech jednobrzmiących egzemplarzach: dwa egzemplarze dla Zamawiającego i jeden egzemplarz dla Wykonawcy.</w:t>
      </w:r>
    </w:p>
    <w:p w:rsidR="00DD05E7" w:rsidRPr="00DD05E7" w:rsidRDefault="00DD05E7" w:rsidP="00DD05E7">
      <w:pPr>
        <w:spacing w:before="120" w:after="0" w:line="240" w:lineRule="auto"/>
        <w:rPr>
          <w:rFonts w:ascii="Times New Roman" w:eastAsia="Times New Roman" w:hAnsi="Times New Roman" w:cs="Times New Roman"/>
          <w:b/>
          <w:sz w:val="24"/>
          <w:szCs w:val="24"/>
        </w:rPr>
      </w:pPr>
      <w:r w:rsidRPr="00DD05E7">
        <w:rPr>
          <w:rFonts w:ascii="Times New Roman" w:eastAsia="Times New Roman" w:hAnsi="Times New Roman" w:cs="Times New Roman"/>
          <w:b/>
          <w:sz w:val="24"/>
          <w:szCs w:val="24"/>
        </w:rPr>
        <w:t>Zamawiający                                                                                                      Wykonawca</w:t>
      </w:r>
    </w:p>
    <w:p w:rsidR="00DD05E7" w:rsidRPr="00DD05E7" w:rsidRDefault="00DD05E7" w:rsidP="00DD05E7">
      <w:pPr>
        <w:spacing w:before="120" w:after="0" w:line="240" w:lineRule="auto"/>
        <w:rPr>
          <w:rFonts w:ascii="Times New Roman" w:eastAsia="Times New Roman" w:hAnsi="Times New Roman" w:cs="Times New Roman"/>
          <w:b/>
          <w:sz w:val="24"/>
          <w:szCs w:val="24"/>
        </w:rPr>
      </w:pPr>
      <w:r w:rsidRPr="00DD05E7">
        <w:rPr>
          <w:rFonts w:ascii="Times New Roman" w:eastAsia="Times New Roman" w:hAnsi="Times New Roman" w:cs="Times New Roman"/>
          <w:sz w:val="24"/>
          <w:szCs w:val="24"/>
        </w:rPr>
        <w:br w:type="page"/>
      </w:r>
    </w:p>
    <w:p w:rsidR="00DD05E7" w:rsidRPr="00DD05E7" w:rsidRDefault="00DD05E7" w:rsidP="00DD05E7">
      <w:pPr>
        <w:spacing w:before="120" w:after="0" w:line="240" w:lineRule="auto"/>
        <w:rPr>
          <w:rFonts w:ascii="Times New Roman" w:eastAsia="Times New Roman" w:hAnsi="Times New Roman" w:cs="Times New Roman"/>
          <w:b/>
          <w:sz w:val="24"/>
          <w:szCs w:val="24"/>
        </w:rPr>
      </w:pPr>
      <w:r w:rsidRPr="00DD05E7">
        <w:rPr>
          <w:rFonts w:ascii="Times New Roman" w:eastAsia="Times New Roman" w:hAnsi="Times New Roman" w:cs="Times New Roman"/>
          <w:b/>
          <w:sz w:val="24"/>
          <w:szCs w:val="24"/>
        </w:rPr>
        <w:lastRenderedPageBreak/>
        <w:t>Załącznik nr 7 do wzoru umowy</w:t>
      </w:r>
    </w:p>
    <w:p w:rsidR="00DD05E7" w:rsidRPr="00DD05E7" w:rsidRDefault="00DD05E7" w:rsidP="00DD05E7">
      <w:pPr>
        <w:spacing w:before="120" w:after="0" w:line="240" w:lineRule="auto"/>
        <w:jc w:val="center"/>
        <w:rPr>
          <w:rFonts w:ascii="Times New Roman" w:eastAsia="Times New Roman" w:hAnsi="Times New Roman" w:cs="Times New Roman"/>
          <w:b/>
          <w:bCs/>
          <w:color w:val="000000"/>
          <w:sz w:val="24"/>
          <w:szCs w:val="24"/>
        </w:rPr>
      </w:pPr>
      <w:r w:rsidRPr="00DD05E7">
        <w:rPr>
          <w:rFonts w:ascii="Times New Roman" w:eastAsia="Times New Roman" w:hAnsi="Times New Roman" w:cs="Times New Roman"/>
          <w:b/>
          <w:bCs/>
          <w:color w:val="000000"/>
          <w:sz w:val="24"/>
          <w:szCs w:val="24"/>
        </w:rPr>
        <w:t>PROTOKÓŁ ODBIORU DOSTAWY</w:t>
      </w:r>
    </w:p>
    <w:p w:rsidR="00DD05E7" w:rsidRPr="00DD05E7" w:rsidRDefault="00DD05E7" w:rsidP="00DD05E7">
      <w:pPr>
        <w:spacing w:before="120" w:after="0" w:line="240" w:lineRule="auto"/>
        <w:jc w:val="both"/>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 xml:space="preserve">W dniu </w:t>
      </w:r>
      <w:r w:rsidRPr="00DD05E7">
        <w:rPr>
          <w:rFonts w:ascii="Times New Roman" w:eastAsia="Times New Roman" w:hAnsi="Times New Roman" w:cs="Times New Roman"/>
          <w:b/>
          <w:sz w:val="24"/>
          <w:szCs w:val="24"/>
        </w:rPr>
        <w:t xml:space="preserve">....................  </w:t>
      </w:r>
      <w:r w:rsidRPr="00DD05E7">
        <w:rPr>
          <w:rFonts w:ascii="Times New Roman" w:eastAsia="Times New Roman" w:hAnsi="Times New Roman" w:cs="Times New Roman"/>
          <w:sz w:val="24"/>
          <w:szCs w:val="24"/>
        </w:rPr>
        <w:t>2020 r. w Zespole Szkół Technicznych  i Ogólnokształcących z Oddziałami Integracyjnymi im. Stanisława Staszica w Białymstoku, ul. Sienkiewicza 57 w ramach umowy na </w:t>
      </w:r>
      <w:r w:rsidRPr="00DD05E7">
        <w:rPr>
          <w:rFonts w:ascii="Times New Roman" w:eastAsia="Times New Roman" w:hAnsi="Times New Roman" w:cs="Times New Roman"/>
          <w:b/>
          <w:i/>
          <w:sz w:val="24"/>
          <w:szCs w:val="24"/>
        </w:rPr>
        <w:t xml:space="preserve">dostawę sprzętu komputerowego oraz  oprogramowania edukacyjnego </w:t>
      </w:r>
      <w:r w:rsidRPr="00DD05E7">
        <w:rPr>
          <w:rFonts w:ascii="Times New Roman" w:eastAsia="Times New Roman" w:hAnsi="Times New Roman" w:cs="Times New Roman"/>
          <w:sz w:val="24"/>
          <w:szCs w:val="24"/>
        </w:rPr>
        <w:t>osoba/y w składzie:</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Ze strony Wykonawcy:                                                                 Ze strony Zamawiającego:</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 xml:space="preserve">…………………………………                         </w:t>
      </w:r>
      <w:r w:rsidR="00AF2377" w:rsidRPr="00DD05E7">
        <w:rPr>
          <w:rFonts w:ascii="Times New Roman" w:eastAsia="Times New Roman" w:hAnsi="Times New Roman" w:cs="Times New Roman"/>
          <w:color w:val="000000"/>
          <w:sz w:val="24"/>
          <w:szCs w:val="24"/>
        </w:rPr>
        <w:t>…………………………………                                                                  …………………………………</w:t>
      </w:r>
      <w:r w:rsidR="00AF2377">
        <w:rPr>
          <w:rFonts w:ascii="Times New Roman" w:eastAsia="Times New Roman" w:hAnsi="Times New Roman" w:cs="Times New Roman"/>
          <w:color w:val="000000"/>
          <w:sz w:val="24"/>
          <w:szCs w:val="24"/>
        </w:rPr>
        <w:t xml:space="preserve">.              </w:t>
      </w:r>
      <w:r w:rsidRPr="00DD05E7">
        <w:rPr>
          <w:rFonts w:ascii="Times New Roman" w:eastAsia="Times New Roman" w:hAnsi="Times New Roman" w:cs="Times New Roman"/>
          <w:color w:val="000000"/>
          <w:sz w:val="24"/>
          <w:szCs w:val="24"/>
        </w:rPr>
        <w:t xml:space="preserve">               </w:t>
      </w:r>
      <w:r w:rsidR="00AF2377">
        <w:rPr>
          <w:rFonts w:ascii="Times New Roman" w:eastAsia="Times New Roman" w:hAnsi="Times New Roman" w:cs="Times New Roman"/>
          <w:color w:val="000000"/>
          <w:sz w:val="24"/>
          <w:szCs w:val="24"/>
        </w:rPr>
        <w:t xml:space="preserve">                 </w:t>
      </w:r>
      <w:r w:rsidRPr="00DD05E7">
        <w:rPr>
          <w:rFonts w:ascii="Times New Roman" w:eastAsia="Times New Roman" w:hAnsi="Times New Roman" w:cs="Times New Roman"/>
          <w:color w:val="000000"/>
          <w:sz w:val="24"/>
          <w:szCs w:val="24"/>
        </w:rPr>
        <w:t>……………………………</w:t>
      </w:r>
      <w:r w:rsidR="00AF2377">
        <w:rPr>
          <w:rFonts w:ascii="Times New Roman" w:eastAsia="Times New Roman" w:hAnsi="Times New Roman" w:cs="Times New Roman"/>
          <w:color w:val="000000"/>
          <w:sz w:val="24"/>
          <w:szCs w:val="24"/>
        </w:rPr>
        <w:t>……</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dostarczyła  i dokonała odbioru ilościowego poniższych artykułów:</w:t>
      </w:r>
    </w:p>
    <w:tbl>
      <w:tblPr>
        <w:tblW w:w="9322" w:type="dxa"/>
        <w:tblBorders>
          <w:top w:val="double" w:sz="6" w:space="0" w:color="000000"/>
          <w:left w:val="doub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4A0" w:firstRow="1" w:lastRow="0" w:firstColumn="1" w:lastColumn="0" w:noHBand="0" w:noVBand="1"/>
      </w:tblPr>
      <w:tblGrid>
        <w:gridCol w:w="9"/>
        <w:gridCol w:w="665"/>
        <w:gridCol w:w="6522"/>
        <w:gridCol w:w="1134"/>
        <w:gridCol w:w="967"/>
        <w:gridCol w:w="25"/>
      </w:tblGrid>
      <w:tr w:rsidR="00DD05E7" w:rsidRPr="00DD05E7" w:rsidTr="00AF2377">
        <w:tc>
          <w:tcPr>
            <w:tcW w:w="674" w:type="dxa"/>
            <w:gridSpan w:val="2"/>
            <w:tcBorders>
              <w:top w:val="doub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ind w:left="-113"/>
              <w:jc w:val="center"/>
              <w:rPr>
                <w:rFonts w:ascii="Times New Roman" w:eastAsia="Times New Roman" w:hAnsi="Times New Roman" w:cs="Times New Roman"/>
                <w:caps/>
                <w:sz w:val="24"/>
                <w:szCs w:val="24"/>
              </w:rPr>
            </w:pPr>
            <w:r w:rsidRPr="00DD05E7">
              <w:rPr>
                <w:rFonts w:ascii="Times New Roman" w:eastAsia="Times New Roman" w:hAnsi="Times New Roman" w:cs="Times New Roman"/>
                <w:b/>
                <w:sz w:val="24"/>
                <w:szCs w:val="24"/>
              </w:rPr>
              <w:t>L.p.</w:t>
            </w:r>
          </w:p>
        </w:tc>
        <w:tc>
          <w:tcPr>
            <w:tcW w:w="6522" w:type="dxa"/>
            <w:tcBorders>
              <w:top w:val="doub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b/>
                <w:caps/>
                <w:sz w:val="24"/>
                <w:szCs w:val="24"/>
              </w:rPr>
            </w:pPr>
            <w:r w:rsidRPr="00DD05E7">
              <w:rPr>
                <w:rFonts w:ascii="Times New Roman" w:eastAsia="Times New Roman" w:hAnsi="Times New Roman" w:cs="Times New Roman"/>
                <w:b/>
                <w:sz w:val="24"/>
                <w:szCs w:val="24"/>
              </w:rPr>
              <w:t>Nazwa sprzętu</w:t>
            </w:r>
          </w:p>
        </w:tc>
        <w:tc>
          <w:tcPr>
            <w:tcW w:w="1134" w:type="dxa"/>
            <w:tcBorders>
              <w:top w:val="doub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b/>
                <w:caps/>
                <w:sz w:val="24"/>
                <w:szCs w:val="24"/>
              </w:rPr>
            </w:pPr>
            <w:r w:rsidRPr="00DD05E7">
              <w:rPr>
                <w:rFonts w:ascii="Times New Roman" w:eastAsia="Times New Roman" w:hAnsi="Times New Roman" w:cs="Times New Roman"/>
                <w:b/>
                <w:sz w:val="24"/>
                <w:szCs w:val="24"/>
              </w:rPr>
              <w:t>J.m.</w:t>
            </w:r>
          </w:p>
        </w:tc>
        <w:tc>
          <w:tcPr>
            <w:tcW w:w="992" w:type="dxa"/>
            <w:gridSpan w:val="2"/>
            <w:tcBorders>
              <w:top w:val="doub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ind w:hanging="108"/>
              <w:jc w:val="center"/>
              <w:rPr>
                <w:rFonts w:ascii="Times New Roman" w:eastAsia="Times New Roman" w:hAnsi="Times New Roman" w:cs="Times New Roman"/>
                <w:caps/>
                <w:sz w:val="24"/>
                <w:szCs w:val="24"/>
              </w:rPr>
            </w:pPr>
            <w:r w:rsidRPr="00DD05E7">
              <w:rPr>
                <w:rFonts w:ascii="Times New Roman" w:eastAsia="Times New Roman" w:hAnsi="Times New Roman" w:cs="Times New Roman"/>
                <w:b/>
                <w:sz w:val="24"/>
                <w:szCs w:val="24"/>
              </w:rPr>
              <w:t>Ilość</w:t>
            </w:r>
          </w:p>
        </w:tc>
      </w:tr>
      <w:tr w:rsidR="00DD05E7" w:rsidRPr="00DD05E7" w:rsidTr="00AF2377">
        <w:trPr>
          <w:trHeight w:val="530"/>
        </w:trPr>
        <w:tc>
          <w:tcPr>
            <w:tcW w:w="674" w:type="dxa"/>
            <w:gridSpan w:val="2"/>
            <w:tcBorders>
              <w:top w:val="sing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1.</w:t>
            </w:r>
          </w:p>
        </w:tc>
        <w:tc>
          <w:tcPr>
            <w:tcW w:w="65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r w:rsidR="00DD05E7" w:rsidRPr="00DD05E7" w:rsidTr="00AF2377">
        <w:trPr>
          <w:trHeight w:val="554"/>
        </w:trPr>
        <w:tc>
          <w:tcPr>
            <w:tcW w:w="674" w:type="dxa"/>
            <w:gridSpan w:val="2"/>
            <w:tcBorders>
              <w:top w:val="sing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2.</w:t>
            </w:r>
          </w:p>
        </w:tc>
        <w:tc>
          <w:tcPr>
            <w:tcW w:w="65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r w:rsidR="00DD05E7" w:rsidRPr="00DD05E7" w:rsidTr="00AF2377">
        <w:trPr>
          <w:trHeight w:val="405"/>
        </w:trPr>
        <w:tc>
          <w:tcPr>
            <w:tcW w:w="674" w:type="dxa"/>
            <w:gridSpan w:val="2"/>
            <w:tcBorders>
              <w:top w:val="sing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3.</w:t>
            </w:r>
          </w:p>
        </w:tc>
        <w:tc>
          <w:tcPr>
            <w:tcW w:w="65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r w:rsidR="00DD05E7" w:rsidRPr="00DD05E7" w:rsidTr="00AF2377">
        <w:tc>
          <w:tcPr>
            <w:tcW w:w="674" w:type="dxa"/>
            <w:gridSpan w:val="2"/>
            <w:tcBorders>
              <w:top w:val="sing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4.</w:t>
            </w:r>
          </w:p>
        </w:tc>
        <w:tc>
          <w:tcPr>
            <w:tcW w:w="65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tabs>
                <w:tab w:val="left" w:pos="2430"/>
              </w:tabs>
              <w:spacing w:before="120" w:after="0" w:line="240" w:lineRule="auto"/>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r w:rsidR="00DD05E7" w:rsidRPr="00DD05E7" w:rsidTr="00AF2377">
        <w:tc>
          <w:tcPr>
            <w:tcW w:w="674" w:type="dxa"/>
            <w:gridSpan w:val="2"/>
            <w:tcBorders>
              <w:top w:val="single" w:sz="6" w:space="0" w:color="000000"/>
              <w:left w:val="doub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r w:rsidRPr="00DD05E7">
              <w:rPr>
                <w:rFonts w:ascii="Times New Roman" w:eastAsia="Times New Roman" w:hAnsi="Times New Roman" w:cs="Times New Roman"/>
                <w:sz w:val="24"/>
                <w:szCs w:val="24"/>
              </w:rPr>
              <w:t>n.</w:t>
            </w:r>
          </w:p>
        </w:tc>
        <w:tc>
          <w:tcPr>
            <w:tcW w:w="65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tabs>
                <w:tab w:val="left" w:pos="2430"/>
              </w:tabs>
              <w:spacing w:before="120" w:after="0" w:line="240" w:lineRule="auto"/>
              <w:rPr>
                <w:rFonts w:ascii="Times New Roman" w:eastAsia="Times New Roman" w:hAnsi="Times New Roman" w:cs="Times New Roman"/>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r w:rsidR="00DD05E7" w:rsidRPr="00DD05E7" w:rsidTr="00AF2377">
        <w:tc>
          <w:tcPr>
            <w:tcW w:w="674" w:type="dxa"/>
            <w:gridSpan w:val="2"/>
            <w:tcBorders>
              <w:top w:val="single" w:sz="6" w:space="0" w:color="000000"/>
              <w:left w:val="double" w:sz="6" w:space="0" w:color="000000"/>
              <w:bottom w:val="doub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6522" w:type="dxa"/>
            <w:tcBorders>
              <w:top w:val="single" w:sz="6" w:space="0" w:color="000000"/>
              <w:left w:val="single" w:sz="6" w:space="0" w:color="000000"/>
              <w:bottom w:val="double" w:sz="6" w:space="0" w:color="000000"/>
              <w:right w:val="single" w:sz="6" w:space="0" w:color="000000"/>
            </w:tcBorders>
            <w:shd w:val="clear" w:color="auto" w:fill="auto"/>
            <w:vAlign w:val="center"/>
          </w:tcPr>
          <w:p w:rsidR="00DD05E7" w:rsidRPr="00DD05E7" w:rsidRDefault="00DD05E7" w:rsidP="00DD05E7">
            <w:pPr>
              <w:spacing w:before="120" w:after="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double" w:sz="6" w:space="0" w:color="000000"/>
              <w:right w:val="sing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c>
          <w:tcPr>
            <w:tcW w:w="992" w:type="dxa"/>
            <w:gridSpan w:val="2"/>
            <w:tcBorders>
              <w:top w:val="single" w:sz="6" w:space="0" w:color="000000"/>
              <w:left w:val="single" w:sz="6" w:space="0" w:color="000000"/>
              <w:bottom w:val="double" w:sz="6" w:space="0" w:color="000000"/>
              <w:right w:val="double" w:sz="6" w:space="0" w:color="000000"/>
            </w:tcBorders>
            <w:shd w:val="clear" w:color="auto" w:fill="auto"/>
            <w:vAlign w:val="center"/>
          </w:tcPr>
          <w:p w:rsidR="00DD05E7" w:rsidRPr="00DD05E7" w:rsidRDefault="00DD05E7" w:rsidP="00DD05E7">
            <w:pPr>
              <w:spacing w:before="120" w:after="0" w:line="240" w:lineRule="auto"/>
              <w:jc w:val="center"/>
              <w:rPr>
                <w:rFonts w:ascii="Times New Roman" w:eastAsia="Times New Roman" w:hAnsi="Times New Roman" w:cs="Times New Roman"/>
                <w:sz w:val="24"/>
                <w:szCs w:val="24"/>
              </w:rPr>
            </w:pPr>
          </w:p>
        </w:tc>
      </w:tr>
      <w:tr w:rsidR="00DD05E7" w:rsidRPr="00DD05E7" w:rsidTr="00AF2377">
        <w:tblPrEx>
          <w:tblBorders>
            <w:top w:val="single" w:sz="12" w:space="0" w:color="000000"/>
            <w:left w:val="single" w:sz="12" w:space="0" w:color="000000"/>
            <w:bottom w:val="none" w:sz="0" w:space="0" w:color="auto"/>
            <w:right w:val="single" w:sz="12" w:space="0" w:color="000000"/>
            <w:insideH w:val="none" w:sz="0" w:space="0" w:color="auto"/>
            <w:insideV w:val="single" w:sz="12" w:space="0" w:color="000000"/>
          </w:tblBorders>
          <w:tblCellMar>
            <w:left w:w="98" w:type="dxa"/>
          </w:tblCellMar>
          <w:tblLook w:val="01E0" w:firstRow="1" w:lastRow="1" w:firstColumn="1" w:lastColumn="1" w:noHBand="0" w:noVBand="0"/>
        </w:tblPrEx>
        <w:trPr>
          <w:gridBefore w:val="1"/>
          <w:gridAfter w:val="1"/>
          <w:wBefore w:w="9" w:type="dxa"/>
          <w:wAfter w:w="25" w:type="dxa"/>
          <w:trHeight w:val="311"/>
        </w:trPr>
        <w:tc>
          <w:tcPr>
            <w:tcW w:w="9288" w:type="dxa"/>
            <w:gridSpan w:val="4"/>
            <w:tcBorders>
              <w:top w:val="single" w:sz="12" w:space="0" w:color="000000"/>
              <w:left w:val="single" w:sz="12" w:space="0" w:color="000000"/>
              <w:right w:val="single" w:sz="12" w:space="0" w:color="000000"/>
            </w:tcBorders>
            <w:shd w:val="clear" w:color="auto" w:fill="auto"/>
          </w:tcPr>
          <w:p w:rsidR="00DD05E7" w:rsidRPr="00DD05E7" w:rsidRDefault="00DD05E7" w:rsidP="00DD05E7">
            <w:pPr>
              <w:spacing w:before="120" w:after="0" w:line="240" w:lineRule="auto"/>
              <w:rPr>
                <w:rFonts w:ascii="Times New Roman" w:eastAsia="Times New Roman" w:hAnsi="Times New Roman" w:cs="Times New Roman"/>
                <w:b/>
                <w:i/>
                <w:sz w:val="24"/>
                <w:szCs w:val="24"/>
                <w:u w:val="single"/>
              </w:rPr>
            </w:pPr>
            <w:r w:rsidRPr="00DD05E7">
              <w:rPr>
                <w:rFonts w:ascii="Times New Roman" w:eastAsia="Times New Roman" w:hAnsi="Times New Roman" w:cs="Times New Roman"/>
                <w:b/>
                <w:i/>
                <w:sz w:val="24"/>
                <w:szCs w:val="24"/>
                <w:u w:val="single"/>
              </w:rPr>
              <w:t>Wykaz dokumentów przekazywanych z obiorem:</w:t>
            </w:r>
          </w:p>
        </w:tc>
      </w:tr>
      <w:tr w:rsidR="00DD05E7" w:rsidRPr="00DD05E7" w:rsidTr="00AF2377">
        <w:tblPrEx>
          <w:tblBorders>
            <w:top w:val="single" w:sz="12" w:space="0" w:color="000000"/>
            <w:left w:val="single" w:sz="12" w:space="0" w:color="000000"/>
            <w:bottom w:val="none" w:sz="0" w:space="0" w:color="auto"/>
            <w:right w:val="single" w:sz="12" w:space="0" w:color="000000"/>
            <w:insideH w:val="none" w:sz="0" w:space="0" w:color="auto"/>
            <w:insideV w:val="single" w:sz="12" w:space="0" w:color="000000"/>
          </w:tblBorders>
          <w:tblCellMar>
            <w:left w:w="98" w:type="dxa"/>
          </w:tblCellMar>
          <w:tblLook w:val="01E0" w:firstRow="1" w:lastRow="1" w:firstColumn="1" w:lastColumn="1" w:noHBand="0" w:noVBand="0"/>
        </w:tblPrEx>
        <w:trPr>
          <w:gridBefore w:val="1"/>
          <w:gridAfter w:val="1"/>
          <w:wBefore w:w="9" w:type="dxa"/>
          <w:wAfter w:w="25" w:type="dxa"/>
        </w:trPr>
        <w:tc>
          <w:tcPr>
            <w:tcW w:w="9288" w:type="dxa"/>
            <w:gridSpan w:val="4"/>
            <w:tcBorders>
              <w:left w:val="single" w:sz="12" w:space="0" w:color="000000"/>
              <w:right w:val="single" w:sz="12" w:space="0" w:color="000000"/>
            </w:tcBorders>
            <w:shd w:val="clear" w:color="auto" w:fill="auto"/>
          </w:tcPr>
          <w:p w:rsidR="00DD05E7" w:rsidRPr="00DD05E7" w:rsidRDefault="00DD05E7" w:rsidP="00DD05E7">
            <w:pPr>
              <w:spacing w:before="120" w:after="0" w:line="240" w:lineRule="auto"/>
              <w:rPr>
                <w:rFonts w:ascii="Times New Roman" w:eastAsia="Times New Roman" w:hAnsi="Times New Roman" w:cs="Times New Roman"/>
                <w:sz w:val="24"/>
                <w:szCs w:val="24"/>
              </w:rPr>
            </w:pPr>
            <w:r w:rsidRPr="00DD05E7">
              <w:rPr>
                <w:rFonts w:ascii="Times New Roman" w:eastAsia="Symbol" w:hAnsi="Times New Roman" w:cs="Times New Roman"/>
                <w:sz w:val="24"/>
                <w:szCs w:val="24"/>
              </w:rPr>
              <w:t></w:t>
            </w:r>
            <w:r w:rsidRPr="00DD05E7">
              <w:rPr>
                <w:rFonts w:ascii="Times New Roman" w:eastAsia="Times New Roman" w:hAnsi="Times New Roman" w:cs="Times New Roman"/>
                <w:sz w:val="24"/>
                <w:szCs w:val="24"/>
              </w:rPr>
              <w:t xml:space="preserve"> - karta gwarancyjna</w:t>
            </w:r>
          </w:p>
        </w:tc>
      </w:tr>
      <w:tr w:rsidR="00DD05E7" w:rsidRPr="00DD05E7" w:rsidTr="00AF2377">
        <w:tblPrEx>
          <w:tblBorders>
            <w:top w:val="single" w:sz="12" w:space="0" w:color="000000"/>
            <w:left w:val="single" w:sz="12" w:space="0" w:color="000000"/>
            <w:bottom w:val="none" w:sz="0" w:space="0" w:color="auto"/>
            <w:right w:val="single" w:sz="12" w:space="0" w:color="000000"/>
            <w:insideH w:val="none" w:sz="0" w:space="0" w:color="auto"/>
            <w:insideV w:val="single" w:sz="12" w:space="0" w:color="000000"/>
          </w:tblBorders>
          <w:tblCellMar>
            <w:left w:w="98" w:type="dxa"/>
          </w:tblCellMar>
          <w:tblLook w:val="01E0" w:firstRow="1" w:lastRow="1" w:firstColumn="1" w:lastColumn="1" w:noHBand="0" w:noVBand="0"/>
        </w:tblPrEx>
        <w:trPr>
          <w:gridBefore w:val="1"/>
          <w:gridAfter w:val="1"/>
          <w:wBefore w:w="9" w:type="dxa"/>
          <w:wAfter w:w="25" w:type="dxa"/>
        </w:trPr>
        <w:tc>
          <w:tcPr>
            <w:tcW w:w="9288" w:type="dxa"/>
            <w:gridSpan w:val="4"/>
            <w:tcBorders>
              <w:left w:val="single" w:sz="12" w:space="0" w:color="000000"/>
              <w:right w:val="single" w:sz="12" w:space="0" w:color="000000"/>
            </w:tcBorders>
            <w:shd w:val="clear" w:color="auto" w:fill="auto"/>
          </w:tcPr>
          <w:p w:rsidR="00DD05E7" w:rsidRPr="00DD05E7" w:rsidRDefault="00DD05E7" w:rsidP="00DD05E7">
            <w:pPr>
              <w:spacing w:before="120" w:after="0" w:line="240" w:lineRule="auto"/>
              <w:rPr>
                <w:rFonts w:ascii="Times New Roman" w:eastAsia="Times New Roman" w:hAnsi="Times New Roman" w:cs="Times New Roman"/>
                <w:sz w:val="24"/>
                <w:szCs w:val="24"/>
              </w:rPr>
            </w:pPr>
            <w:r w:rsidRPr="00DD05E7">
              <w:rPr>
                <w:rFonts w:ascii="Times New Roman" w:eastAsia="Symbol" w:hAnsi="Times New Roman" w:cs="Times New Roman"/>
                <w:sz w:val="24"/>
                <w:szCs w:val="24"/>
              </w:rPr>
              <w:t></w:t>
            </w:r>
            <w:r w:rsidRPr="00DD05E7">
              <w:rPr>
                <w:rFonts w:ascii="Times New Roman" w:eastAsia="Times New Roman" w:hAnsi="Times New Roman" w:cs="Times New Roman"/>
                <w:sz w:val="24"/>
                <w:szCs w:val="24"/>
              </w:rPr>
              <w:t xml:space="preserve"> - </w:t>
            </w:r>
          </w:p>
        </w:tc>
      </w:tr>
      <w:tr w:rsidR="00DD05E7" w:rsidRPr="00DD05E7" w:rsidTr="00AF2377">
        <w:tblPrEx>
          <w:tblBorders>
            <w:top w:val="single" w:sz="12" w:space="0" w:color="000000"/>
            <w:left w:val="single" w:sz="12" w:space="0" w:color="000000"/>
            <w:bottom w:val="none" w:sz="0" w:space="0" w:color="auto"/>
            <w:right w:val="single" w:sz="12" w:space="0" w:color="000000"/>
            <w:insideH w:val="none" w:sz="0" w:space="0" w:color="auto"/>
            <w:insideV w:val="single" w:sz="12" w:space="0" w:color="000000"/>
          </w:tblBorders>
          <w:tblCellMar>
            <w:left w:w="98" w:type="dxa"/>
          </w:tblCellMar>
          <w:tblLook w:val="01E0" w:firstRow="1" w:lastRow="1" w:firstColumn="1" w:lastColumn="1" w:noHBand="0" w:noVBand="0"/>
        </w:tblPrEx>
        <w:trPr>
          <w:gridBefore w:val="1"/>
          <w:gridAfter w:val="1"/>
          <w:wBefore w:w="9" w:type="dxa"/>
          <w:wAfter w:w="25" w:type="dxa"/>
        </w:trPr>
        <w:tc>
          <w:tcPr>
            <w:tcW w:w="9288" w:type="dxa"/>
            <w:gridSpan w:val="4"/>
            <w:tcBorders>
              <w:left w:val="single" w:sz="12" w:space="0" w:color="000000"/>
              <w:bottom w:val="single" w:sz="12" w:space="0" w:color="000000"/>
              <w:right w:val="single" w:sz="12" w:space="0" w:color="000000"/>
            </w:tcBorders>
            <w:shd w:val="clear" w:color="auto" w:fill="auto"/>
          </w:tcPr>
          <w:p w:rsidR="00DD05E7" w:rsidRPr="00DD05E7" w:rsidRDefault="00DD05E7" w:rsidP="00DD05E7">
            <w:pPr>
              <w:spacing w:before="120" w:after="0" w:line="240" w:lineRule="auto"/>
              <w:rPr>
                <w:rFonts w:ascii="Times New Roman" w:eastAsia="Times New Roman" w:hAnsi="Times New Roman" w:cs="Times New Roman"/>
                <w:sz w:val="24"/>
                <w:szCs w:val="24"/>
              </w:rPr>
            </w:pPr>
            <w:r w:rsidRPr="00DD05E7">
              <w:rPr>
                <w:rFonts w:ascii="Times New Roman" w:eastAsia="Symbol" w:hAnsi="Times New Roman" w:cs="Times New Roman"/>
                <w:sz w:val="24"/>
                <w:szCs w:val="24"/>
              </w:rPr>
              <w:t></w:t>
            </w:r>
            <w:r w:rsidRPr="00DD05E7">
              <w:rPr>
                <w:rFonts w:ascii="Times New Roman" w:eastAsia="Times New Roman" w:hAnsi="Times New Roman" w:cs="Times New Roman"/>
                <w:sz w:val="24"/>
                <w:szCs w:val="24"/>
              </w:rPr>
              <w:t xml:space="preserve"> - </w:t>
            </w:r>
          </w:p>
        </w:tc>
      </w:tr>
    </w:tbl>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Stan przedmiotu nie budzi/budzi* zastrzeżeń, z powodu:</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Dostawa została przyjęta/ nie przyjęta * z powodu:</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r w:rsidRPr="00DD05E7">
        <w:rPr>
          <w:rFonts w:ascii="Times New Roman" w:eastAsia="Times New Roman" w:hAnsi="Times New Roman" w:cs="Times New Roman"/>
          <w:color w:val="000000"/>
          <w:sz w:val="24"/>
          <w:szCs w:val="24"/>
        </w:rPr>
        <w:t>Podpisy uczestników dostawy/odbioru:</w:t>
      </w:r>
    </w:p>
    <w:p w:rsidR="00DD05E7" w:rsidRPr="00DD05E7" w:rsidRDefault="00DD05E7" w:rsidP="00DD05E7">
      <w:pPr>
        <w:spacing w:before="120" w:after="0" w:line="240" w:lineRule="auto"/>
        <w:jc w:val="both"/>
        <w:rPr>
          <w:rFonts w:ascii="Times New Roman" w:eastAsia="Times New Roman" w:hAnsi="Times New Roman" w:cs="Times New Roman"/>
          <w:b/>
          <w:color w:val="000000"/>
          <w:sz w:val="24"/>
          <w:szCs w:val="24"/>
        </w:rPr>
      </w:pPr>
      <w:r w:rsidRPr="00DD05E7">
        <w:rPr>
          <w:rFonts w:ascii="Times New Roman" w:eastAsia="Times New Roman" w:hAnsi="Times New Roman" w:cs="Times New Roman"/>
          <w:b/>
          <w:color w:val="000000"/>
          <w:sz w:val="24"/>
          <w:szCs w:val="24"/>
        </w:rPr>
        <w:t>Ze strony Wykonawcy:                                                                 Ze strony Zamawiającego:</w:t>
      </w: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p>
    <w:p w:rsidR="00DD05E7" w:rsidRPr="00DD05E7" w:rsidRDefault="00DD05E7" w:rsidP="00DD05E7">
      <w:pPr>
        <w:spacing w:before="120" w:after="0" w:line="240" w:lineRule="auto"/>
        <w:jc w:val="both"/>
        <w:rPr>
          <w:rFonts w:ascii="Times New Roman" w:eastAsia="Times New Roman" w:hAnsi="Times New Roman" w:cs="Times New Roman"/>
          <w:color w:val="000000"/>
          <w:sz w:val="24"/>
          <w:szCs w:val="24"/>
        </w:rPr>
      </w:pPr>
    </w:p>
    <w:p w:rsidR="00DD05E7" w:rsidRPr="007E72EC" w:rsidRDefault="00DD05E7" w:rsidP="00AF2377">
      <w:pPr>
        <w:spacing w:before="120" w:after="0" w:line="240" w:lineRule="auto"/>
        <w:jc w:val="both"/>
        <w:rPr>
          <w:rFonts w:ascii="Times New Roman" w:hAnsi="Times New Roman" w:cs="Times New Roman"/>
          <w:sz w:val="24"/>
          <w:szCs w:val="24"/>
        </w:rPr>
      </w:pPr>
      <w:r w:rsidRPr="00DD05E7">
        <w:rPr>
          <w:rFonts w:ascii="Times New Roman" w:eastAsia="Times New Roman" w:hAnsi="Times New Roman" w:cs="Times New Roman"/>
          <w:color w:val="000000"/>
          <w:sz w:val="24"/>
          <w:szCs w:val="24"/>
        </w:rPr>
        <w:t>*niepotrzebne skreślić</w:t>
      </w:r>
    </w:p>
    <w:sectPr w:rsidR="00DD05E7" w:rsidRPr="007E72EC" w:rsidSect="00DD05E7">
      <w:headerReference w:type="default" r:id="rId9"/>
      <w:footerReference w:type="default" r:id="rId10"/>
      <w:pgSz w:w="11906" w:h="16838"/>
      <w:pgMar w:top="1417" w:right="1417" w:bottom="1417" w:left="1417" w:header="142"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CC9" w:rsidRDefault="00FC0CC9" w:rsidP="00EF0C8C">
      <w:pPr>
        <w:spacing w:after="0" w:line="240" w:lineRule="auto"/>
      </w:pPr>
      <w:r>
        <w:separator/>
      </w:r>
    </w:p>
  </w:endnote>
  <w:endnote w:type="continuationSeparator" w:id="0">
    <w:p w:rsidR="00FC0CC9" w:rsidRDefault="00FC0CC9" w:rsidP="00EF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9333"/>
      <w:docPartObj>
        <w:docPartGallery w:val="Page Numbers (Bottom of Page)"/>
        <w:docPartUnique/>
      </w:docPartObj>
    </w:sdtPr>
    <w:sdtEndPr/>
    <w:sdtContent>
      <w:sdt>
        <w:sdtPr>
          <w:id w:val="810570653"/>
          <w:docPartObj>
            <w:docPartGallery w:val="Page Numbers (Top of Page)"/>
            <w:docPartUnique/>
          </w:docPartObj>
        </w:sdtPr>
        <w:sdtEndPr/>
        <w:sdtContent>
          <w:p w:rsidR="00925700" w:rsidRDefault="00925700">
            <w:pPr>
              <w:pStyle w:val="Stopka"/>
              <w:jc w:val="right"/>
            </w:pPr>
            <w:r>
              <w:t xml:space="preserve">Strona </w:t>
            </w:r>
            <w:r>
              <w:rPr>
                <w:b/>
                <w:sz w:val="24"/>
                <w:szCs w:val="24"/>
              </w:rPr>
              <w:fldChar w:fldCharType="begin"/>
            </w:r>
            <w:r>
              <w:rPr>
                <w:b/>
              </w:rPr>
              <w:instrText>PAGE</w:instrText>
            </w:r>
            <w:r>
              <w:rPr>
                <w:b/>
                <w:sz w:val="24"/>
                <w:szCs w:val="24"/>
              </w:rPr>
              <w:fldChar w:fldCharType="separate"/>
            </w:r>
            <w:r w:rsidR="00896616">
              <w:rPr>
                <w:b/>
                <w:noProof/>
              </w:rPr>
              <w:t>17</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896616">
              <w:rPr>
                <w:b/>
                <w:noProof/>
              </w:rPr>
              <w:t>30</w:t>
            </w:r>
            <w:r>
              <w:rPr>
                <w:b/>
                <w:sz w:val="24"/>
                <w:szCs w:val="24"/>
              </w:rPr>
              <w:fldChar w:fldCharType="end"/>
            </w:r>
          </w:p>
        </w:sdtContent>
      </w:sdt>
    </w:sdtContent>
  </w:sdt>
  <w:p w:rsidR="00925700" w:rsidRDefault="009257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700" w:rsidRDefault="00925700">
    <w:pPr>
      <w:pStyle w:val="Default"/>
      <w:tabs>
        <w:tab w:val="left" w:pos="651"/>
        <w:tab w:val="left" w:pos="3118"/>
        <w:tab w:val="center" w:pos="4677"/>
      </w:tabs>
    </w:pPr>
    <w:r>
      <w:rPr>
        <w:rFonts w:ascii="Tahoma" w:hAnsi="Tahoma" w:cs="Tahoma"/>
        <w:b/>
        <w:bCs/>
        <w:noProof/>
        <w:sz w:val="26"/>
        <w:szCs w:val="26"/>
      </w:rPr>
      <w:drawing>
        <wp:anchor distT="0" distB="0" distL="133350" distR="114300" simplePos="0" relativeHeight="251659264" behindDoc="1" locked="0" layoutInCell="1" allowOverlap="1" wp14:anchorId="6E2BD430" wp14:editId="227837E4">
          <wp:simplePos x="0" y="0"/>
          <wp:positionH relativeFrom="column">
            <wp:posOffset>134620</wp:posOffset>
          </wp:positionH>
          <wp:positionV relativeFrom="paragraph">
            <wp:posOffset>-322580</wp:posOffset>
          </wp:positionV>
          <wp:extent cx="5850890" cy="80835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noChangeArrowheads="1"/>
                  </pic:cNvPicPr>
                </pic:nvPicPr>
                <pic:blipFill>
                  <a:blip r:embed="rId1"/>
                  <a:stretch>
                    <a:fillRect/>
                  </a:stretch>
                </pic:blipFill>
                <pic:spPr bwMode="auto">
                  <a:xfrm>
                    <a:off x="0" y="0"/>
                    <a:ext cx="5850890" cy="808355"/>
                  </a:xfrm>
                  <a:prstGeom prst="rect">
                    <a:avLst/>
                  </a:prstGeom>
                </pic:spPr>
              </pic:pic>
            </a:graphicData>
          </a:graphic>
        </wp:anchor>
      </w:drawing>
    </w:r>
    <w:r>
      <w:rPr>
        <w:rFonts w:ascii="Tahoma" w:hAnsi="Tahoma" w:cs="Tahoma"/>
        <w:b/>
        <w:bCs/>
        <w:sz w:val="26"/>
        <w:szCs w:val="26"/>
      </w:rPr>
      <w:tab/>
    </w:r>
    <w:r>
      <w:rPr>
        <w:rFonts w:ascii="Tahoma" w:hAnsi="Tahoma" w:cs="Tahoma"/>
        <w:b/>
        <w:bCs/>
        <w:sz w:val="26"/>
        <w:szCs w:val="26"/>
      </w:rPr>
      <w:tab/>
    </w:r>
  </w:p>
  <w:p w:rsidR="00925700" w:rsidRDefault="009257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CC9" w:rsidRDefault="00FC0CC9" w:rsidP="00EF0C8C">
      <w:pPr>
        <w:spacing w:after="0" w:line="240" w:lineRule="auto"/>
      </w:pPr>
      <w:r>
        <w:separator/>
      </w:r>
    </w:p>
  </w:footnote>
  <w:footnote w:type="continuationSeparator" w:id="0">
    <w:p w:rsidR="00FC0CC9" w:rsidRDefault="00FC0CC9" w:rsidP="00EF0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700" w:rsidRDefault="00925700" w:rsidP="00505D2C">
    <w:pPr>
      <w:pStyle w:val="Nagwek"/>
      <w:jc w:val="right"/>
    </w:pPr>
    <w:r>
      <w:rPr>
        <w:noProof/>
      </w:rPr>
      <w:drawing>
        <wp:inline distT="0" distB="0" distL="0" distR="0" wp14:anchorId="47C491FC" wp14:editId="5B215014">
          <wp:extent cx="981710" cy="7740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7740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700" w:rsidRDefault="00925700">
    <w:pPr>
      <w:pStyle w:val="Nagwek"/>
      <w:tabs>
        <w:tab w:val="right" w:pos="9214"/>
      </w:tabs>
      <w:jc w:val="center"/>
    </w:pPr>
    <w:r>
      <w:tab/>
    </w:r>
  </w:p>
  <w:p w:rsidR="00925700" w:rsidRDefault="00925700" w:rsidP="00DD05E7">
    <w:pPr>
      <w:pStyle w:val="Nagwek"/>
      <w:jc w:val="right"/>
    </w:pPr>
    <w:r>
      <w:rPr>
        <w:noProof/>
      </w:rPr>
      <w:drawing>
        <wp:inline distT="0" distB="0" distL="0" distR="0" wp14:anchorId="45E44FB6" wp14:editId="62D2CDB6">
          <wp:extent cx="981710" cy="77406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41D4"/>
    <w:multiLevelType w:val="hybridMultilevel"/>
    <w:tmpl w:val="27AA2420"/>
    <w:lvl w:ilvl="0" w:tplc="04150011">
      <w:start w:val="1"/>
      <w:numFmt w:val="decimal"/>
      <w:lvlText w:val="%1)"/>
      <w:lvlJc w:val="left"/>
      <w:pPr>
        <w:ind w:left="978" w:hanging="360"/>
      </w:pPr>
      <w:rPr>
        <w:rFonts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1" w15:restartNumberingAfterBreak="0">
    <w:nsid w:val="0B5A2802"/>
    <w:multiLevelType w:val="hybridMultilevel"/>
    <w:tmpl w:val="789446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0950DA"/>
    <w:multiLevelType w:val="multilevel"/>
    <w:tmpl w:val="DFEE3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092410"/>
    <w:multiLevelType w:val="multilevel"/>
    <w:tmpl w:val="5C405B7C"/>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4" w15:restartNumberingAfterBreak="0">
    <w:nsid w:val="15EC449D"/>
    <w:multiLevelType w:val="multilevel"/>
    <w:tmpl w:val="F1469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224D9A"/>
    <w:multiLevelType w:val="hybridMultilevel"/>
    <w:tmpl w:val="8B4A0A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3E6CD4"/>
    <w:multiLevelType w:val="multilevel"/>
    <w:tmpl w:val="B88AFC30"/>
    <w:lvl w:ilvl="0">
      <w:start w:val="1"/>
      <w:numFmt w:val="lowerLetter"/>
      <w:lvlText w:val="%1)"/>
      <w:lvlJc w:val="left"/>
      <w:pPr>
        <w:tabs>
          <w:tab w:val="num" w:pos="360"/>
        </w:tabs>
        <w:ind w:left="360" w:hanging="360"/>
      </w:pPr>
      <w:rPr>
        <w:b w:val="0"/>
        <w:i w:val="0"/>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D43E68"/>
    <w:multiLevelType w:val="hybridMultilevel"/>
    <w:tmpl w:val="9DF44586"/>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8" w15:restartNumberingAfterBreak="0">
    <w:nsid w:val="21422B24"/>
    <w:multiLevelType w:val="multilevel"/>
    <w:tmpl w:val="8708B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82583D"/>
    <w:multiLevelType w:val="multilevel"/>
    <w:tmpl w:val="CFD0DA04"/>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0" w15:restartNumberingAfterBreak="0">
    <w:nsid w:val="2A054813"/>
    <w:multiLevelType w:val="multilevel"/>
    <w:tmpl w:val="67328422"/>
    <w:lvl w:ilvl="0">
      <w:start w:val="1"/>
      <w:numFmt w:val="decimal"/>
      <w:lvlText w:val="%1."/>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1" w15:restartNumberingAfterBreak="0">
    <w:nsid w:val="338D63B8"/>
    <w:multiLevelType w:val="hybridMultilevel"/>
    <w:tmpl w:val="B3F092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B73610"/>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23468D"/>
    <w:multiLevelType w:val="multilevel"/>
    <w:tmpl w:val="8416DE90"/>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4" w15:restartNumberingAfterBreak="0">
    <w:nsid w:val="36291159"/>
    <w:multiLevelType w:val="hybridMultilevel"/>
    <w:tmpl w:val="6BE4741E"/>
    <w:lvl w:ilvl="0" w:tplc="04150017">
      <w:start w:val="1"/>
      <w:numFmt w:val="lowerLetter"/>
      <w:lvlText w:val="%1)"/>
      <w:lvlJc w:val="left"/>
      <w:pPr>
        <w:ind w:left="1203" w:hanging="360"/>
      </w:pPr>
    </w:lvl>
    <w:lvl w:ilvl="1" w:tplc="04150019" w:tentative="1">
      <w:start w:val="1"/>
      <w:numFmt w:val="lowerLetter"/>
      <w:lvlText w:val="%2."/>
      <w:lvlJc w:val="left"/>
      <w:pPr>
        <w:ind w:left="1923" w:hanging="360"/>
      </w:pPr>
    </w:lvl>
    <w:lvl w:ilvl="2" w:tplc="0415001B" w:tentative="1">
      <w:start w:val="1"/>
      <w:numFmt w:val="lowerRoman"/>
      <w:lvlText w:val="%3."/>
      <w:lvlJc w:val="right"/>
      <w:pPr>
        <w:ind w:left="2643" w:hanging="180"/>
      </w:pPr>
    </w:lvl>
    <w:lvl w:ilvl="3" w:tplc="0415000F" w:tentative="1">
      <w:start w:val="1"/>
      <w:numFmt w:val="decimal"/>
      <w:lvlText w:val="%4."/>
      <w:lvlJc w:val="left"/>
      <w:pPr>
        <w:ind w:left="3363" w:hanging="360"/>
      </w:pPr>
    </w:lvl>
    <w:lvl w:ilvl="4" w:tplc="04150019" w:tentative="1">
      <w:start w:val="1"/>
      <w:numFmt w:val="lowerLetter"/>
      <w:lvlText w:val="%5."/>
      <w:lvlJc w:val="left"/>
      <w:pPr>
        <w:ind w:left="4083" w:hanging="360"/>
      </w:pPr>
    </w:lvl>
    <w:lvl w:ilvl="5" w:tplc="0415001B" w:tentative="1">
      <w:start w:val="1"/>
      <w:numFmt w:val="lowerRoman"/>
      <w:lvlText w:val="%6."/>
      <w:lvlJc w:val="right"/>
      <w:pPr>
        <w:ind w:left="4803" w:hanging="180"/>
      </w:pPr>
    </w:lvl>
    <w:lvl w:ilvl="6" w:tplc="0415000F" w:tentative="1">
      <w:start w:val="1"/>
      <w:numFmt w:val="decimal"/>
      <w:lvlText w:val="%7."/>
      <w:lvlJc w:val="left"/>
      <w:pPr>
        <w:ind w:left="5523" w:hanging="360"/>
      </w:pPr>
    </w:lvl>
    <w:lvl w:ilvl="7" w:tplc="04150019" w:tentative="1">
      <w:start w:val="1"/>
      <w:numFmt w:val="lowerLetter"/>
      <w:lvlText w:val="%8."/>
      <w:lvlJc w:val="left"/>
      <w:pPr>
        <w:ind w:left="6243" w:hanging="360"/>
      </w:pPr>
    </w:lvl>
    <w:lvl w:ilvl="8" w:tplc="0415001B" w:tentative="1">
      <w:start w:val="1"/>
      <w:numFmt w:val="lowerRoman"/>
      <w:lvlText w:val="%9."/>
      <w:lvlJc w:val="right"/>
      <w:pPr>
        <w:ind w:left="6963" w:hanging="180"/>
      </w:pPr>
    </w:lvl>
  </w:abstractNum>
  <w:abstractNum w:abstractNumId="15" w15:restartNumberingAfterBreak="0">
    <w:nsid w:val="36C3134D"/>
    <w:multiLevelType w:val="multilevel"/>
    <w:tmpl w:val="682A8C4C"/>
    <w:lvl w:ilvl="0">
      <w:start w:val="1"/>
      <w:numFmt w:val="lowerLetter"/>
      <w:lvlText w:val="%1)"/>
      <w:lvlJc w:val="left"/>
      <w:pPr>
        <w:tabs>
          <w:tab w:val="num" w:pos="540"/>
        </w:tabs>
        <w:ind w:left="54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15:restartNumberingAfterBreak="0">
    <w:nsid w:val="3C0B2666"/>
    <w:multiLevelType w:val="multilevel"/>
    <w:tmpl w:val="BE16CB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EC84B51"/>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D95ABC"/>
    <w:multiLevelType w:val="multilevel"/>
    <w:tmpl w:val="484CE5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0D07189"/>
    <w:multiLevelType w:val="multilevel"/>
    <w:tmpl w:val="AC02654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50D95619"/>
    <w:multiLevelType w:val="multilevel"/>
    <w:tmpl w:val="8F3E9EE6"/>
    <w:lvl w:ilvl="0">
      <w:start w:val="1"/>
      <w:numFmt w:val="decimal"/>
      <w:lvlText w:val="%1."/>
      <w:lvlJc w:val="left"/>
      <w:pPr>
        <w:ind w:left="720" w:hanging="360"/>
      </w:pPr>
    </w:lvl>
    <w:lvl w:ilvl="1">
      <w:start w:val="1"/>
      <w:numFmt w:val="decimal"/>
      <w:lvlText w:val="%2."/>
      <w:lvlJc w:val="left"/>
      <w:pPr>
        <w:ind w:left="1440" w:hanging="360"/>
      </w:pPr>
      <w:rPr>
        <w:b/>
        <w:sz w:val="22"/>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DB3ABB"/>
    <w:multiLevelType w:val="hybridMultilevel"/>
    <w:tmpl w:val="671611D2"/>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22" w15:restartNumberingAfterBreak="0">
    <w:nsid w:val="59D5126A"/>
    <w:multiLevelType w:val="hybridMultilevel"/>
    <w:tmpl w:val="1EA87B3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C3B7C26"/>
    <w:multiLevelType w:val="hybridMultilevel"/>
    <w:tmpl w:val="4320AFA8"/>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24" w15:restartNumberingAfterBreak="0">
    <w:nsid w:val="61F4169D"/>
    <w:multiLevelType w:val="multilevel"/>
    <w:tmpl w:val="2BBA00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666E67D3"/>
    <w:multiLevelType w:val="multilevel"/>
    <w:tmpl w:val="D026BD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6F76840"/>
    <w:multiLevelType w:val="multilevel"/>
    <w:tmpl w:val="3796D60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0C4733"/>
    <w:multiLevelType w:val="hybridMultilevel"/>
    <w:tmpl w:val="60BC6EC0"/>
    <w:lvl w:ilvl="0" w:tplc="04150001">
      <w:start w:val="1"/>
      <w:numFmt w:val="bullet"/>
      <w:lvlText w:val=""/>
      <w:lvlJc w:val="left"/>
      <w:pPr>
        <w:ind w:left="956" w:hanging="360"/>
      </w:pPr>
      <w:rPr>
        <w:rFonts w:ascii="Symbol" w:hAnsi="Symbol" w:hint="default"/>
      </w:rPr>
    </w:lvl>
    <w:lvl w:ilvl="1" w:tplc="04150003" w:tentative="1">
      <w:start w:val="1"/>
      <w:numFmt w:val="bullet"/>
      <w:lvlText w:val="o"/>
      <w:lvlJc w:val="left"/>
      <w:pPr>
        <w:ind w:left="1676" w:hanging="360"/>
      </w:pPr>
      <w:rPr>
        <w:rFonts w:ascii="Courier New" w:hAnsi="Courier New" w:cs="Courier New" w:hint="default"/>
      </w:rPr>
    </w:lvl>
    <w:lvl w:ilvl="2" w:tplc="04150005" w:tentative="1">
      <w:start w:val="1"/>
      <w:numFmt w:val="bullet"/>
      <w:lvlText w:val=""/>
      <w:lvlJc w:val="left"/>
      <w:pPr>
        <w:ind w:left="2396" w:hanging="360"/>
      </w:pPr>
      <w:rPr>
        <w:rFonts w:ascii="Wingdings" w:hAnsi="Wingdings" w:hint="default"/>
      </w:rPr>
    </w:lvl>
    <w:lvl w:ilvl="3" w:tplc="04150001" w:tentative="1">
      <w:start w:val="1"/>
      <w:numFmt w:val="bullet"/>
      <w:lvlText w:val=""/>
      <w:lvlJc w:val="left"/>
      <w:pPr>
        <w:ind w:left="3116" w:hanging="360"/>
      </w:pPr>
      <w:rPr>
        <w:rFonts w:ascii="Symbol" w:hAnsi="Symbol" w:hint="default"/>
      </w:rPr>
    </w:lvl>
    <w:lvl w:ilvl="4" w:tplc="04150003" w:tentative="1">
      <w:start w:val="1"/>
      <w:numFmt w:val="bullet"/>
      <w:lvlText w:val="o"/>
      <w:lvlJc w:val="left"/>
      <w:pPr>
        <w:ind w:left="3836" w:hanging="360"/>
      </w:pPr>
      <w:rPr>
        <w:rFonts w:ascii="Courier New" w:hAnsi="Courier New" w:cs="Courier New" w:hint="default"/>
      </w:rPr>
    </w:lvl>
    <w:lvl w:ilvl="5" w:tplc="04150005" w:tentative="1">
      <w:start w:val="1"/>
      <w:numFmt w:val="bullet"/>
      <w:lvlText w:val=""/>
      <w:lvlJc w:val="left"/>
      <w:pPr>
        <w:ind w:left="4556" w:hanging="360"/>
      </w:pPr>
      <w:rPr>
        <w:rFonts w:ascii="Wingdings" w:hAnsi="Wingdings" w:hint="default"/>
      </w:rPr>
    </w:lvl>
    <w:lvl w:ilvl="6" w:tplc="04150001" w:tentative="1">
      <w:start w:val="1"/>
      <w:numFmt w:val="bullet"/>
      <w:lvlText w:val=""/>
      <w:lvlJc w:val="left"/>
      <w:pPr>
        <w:ind w:left="5276" w:hanging="360"/>
      </w:pPr>
      <w:rPr>
        <w:rFonts w:ascii="Symbol" w:hAnsi="Symbol" w:hint="default"/>
      </w:rPr>
    </w:lvl>
    <w:lvl w:ilvl="7" w:tplc="04150003" w:tentative="1">
      <w:start w:val="1"/>
      <w:numFmt w:val="bullet"/>
      <w:lvlText w:val="o"/>
      <w:lvlJc w:val="left"/>
      <w:pPr>
        <w:ind w:left="5996" w:hanging="360"/>
      </w:pPr>
      <w:rPr>
        <w:rFonts w:ascii="Courier New" w:hAnsi="Courier New" w:cs="Courier New" w:hint="default"/>
      </w:rPr>
    </w:lvl>
    <w:lvl w:ilvl="8" w:tplc="04150005" w:tentative="1">
      <w:start w:val="1"/>
      <w:numFmt w:val="bullet"/>
      <w:lvlText w:val=""/>
      <w:lvlJc w:val="left"/>
      <w:pPr>
        <w:ind w:left="6716" w:hanging="360"/>
      </w:pPr>
      <w:rPr>
        <w:rFonts w:ascii="Wingdings" w:hAnsi="Wingdings" w:hint="default"/>
      </w:rPr>
    </w:lvl>
  </w:abstractNum>
  <w:abstractNum w:abstractNumId="28" w15:restartNumberingAfterBreak="0">
    <w:nsid w:val="74A11400"/>
    <w:multiLevelType w:val="multilevel"/>
    <w:tmpl w:val="D3FC1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D00EFA"/>
    <w:multiLevelType w:val="hybridMultilevel"/>
    <w:tmpl w:val="DDAE0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7EF6FB8"/>
    <w:multiLevelType w:val="hybridMultilevel"/>
    <w:tmpl w:val="3A622EC4"/>
    <w:lvl w:ilvl="0" w:tplc="04BE35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A63996"/>
    <w:multiLevelType w:val="multilevel"/>
    <w:tmpl w:val="C29EC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305F60"/>
    <w:multiLevelType w:val="hybridMultilevel"/>
    <w:tmpl w:val="3CAAD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C32A07"/>
    <w:multiLevelType w:val="hybridMultilevel"/>
    <w:tmpl w:val="C1C09F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1"/>
  </w:num>
  <w:num w:numId="3">
    <w:abstractNumId w:val="27"/>
  </w:num>
  <w:num w:numId="4">
    <w:abstractNumId w:val="29"/>
  </w:num>
  <w:num w:numId="5">
    <w:abstractNumId w:val="1"/>
  </w:num>
  <w:num w:numId="6">
    <w:abstractNumId w:val="11"/>
  </w:num>
  <w:num w:numId="7">
    <w:abstractNumId w:val="32"/>
  </w:num>
  <w:num w:numId="8">
    <w:abstractNumId w:val="12"/>
  </w:num>
  <w:num w:numId="9">
    <w:abstractNumId w:val="14"/>
  </w:num>
  <w:num w:numId="10">
    <w:abstractNumId w:val="17"/>
  </w:num>
  <w:num w:numId="11">
    <w:abstractNumId w:val="7"/>
  </w:num>
  <w:num w:numId="12">
    <w:abstractNumId w:val="30"/>
  </w:num>
  <w:num w:numId="13">
    <w:abstractNumId w:val="4"/>
  </w:num>
  <w:num w:numId="14">
    <w:abstractNumId w:val="8"/>
  </w:num>
  <w:num w:numId="15">
    <w:abstractNumId w:val="28"/>
  </w:num>
  <w:num w:numId="16">
    <w:abstractNumId w:val="25"/>
  </w:num>
  <w:num w:numId="17">
    <w:abstractNumId w:val="6"/>
  </w:num>
  <w:num w:numId="18">
    <w:abstractNumId w:val="15"/>
  </w:num>
  <w:num w:numId="19">
    <w:abstractNumId w:val="26"/>
  </w:num>
  <w:num w:numId="20">
    <w:abstractNumId w:val="20"/>
  </w:num>
  <w:num w:numId="21">
    <w:abstractNumId w:val="10"/>
  </w:num>
  <w:num w:numId="22">
    <w:abstractNumId w:val="13"/>
  </w:num>
  <w:num w:numId="23">
    <w:abstractNumId w:val="31"/>
  </w:num>
  <w:num w:numId="24">
    <w:abstractNumId w:val="3"/>
  </w:num>
  <w:num w:numId="25">
    <w:abstractNumId w:val="2"/>
  </w:num>
  <w:num w:numId="26">
    <w:abstractNumId w:val="9"/>
  </w:num>
  <w:num w:numId="27">
    <w:abstractNumId w:val="16"/>
  </w:num>
  <w:num w:numId="28">
    <w:abstractNumId w:val="18"/>
  </w:num>
  <w:num w:numId="29">
    <w:abstractNumId w:val="19"/>
  </w:num>
  <w:num w:numId="30">
    <w:abstractNumId w:val="24"/>
  </w:num>
  <w:num w:numId="31">
    <w:abstractNumId w:val="33"/>
  </w:num>
  <w:num w:numId="32">
    <w:abstractNumId w:val="22"/>
  </w:num>
  <w:num w:numId="33">
    <w:abstractNumId w:val="0"/>
  </w:num>
  <w:num w:numId="3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E4"/>
    <w:rsid w:val="00012C99"/>
    <w:rsid w:val="00023B21"/>
    <w:rsid w:val="00026CAA"/>
    <w:rsid w:val="000628B5"/>
    <w:rsid w:val="00077E37"/>
    <w:rsid w:val="000C39E3"/>
    <w:rsid w:val="000E6A1F"/>
    <w:rsid w:val="00124E03"/>
    <w:rsid w:val="00133E07"/>
    <w:rsid w:val="00135DAA"/>
    <w:rsid w:val="001606F5"/>
    <w:rsid w:val="00166767"/>
    <w:rsid w:val="00171CE8"/>
    <w:rsid w:val="0017315C"/>
    <w:rsid w:val="001958CA"/>
    <w:rsid w:val="001B22E9"/>
    <w:rsid w:val="001B4F91"/>
    <w:rsid w:val="001E4C0F"/>
    <w:rsid w:val="002060B0"/>
    <w:rsid w:val="00214C76"/>
    <w:rsid w:val="00224F16"/>
    <w:rsid w:val="0026198D"/>
    <w:rsid w:val="00261F6D"/>
    <w:rsid w:val="002B480B"/>
    <w:rsid w:val="002E067C"/>
    <w:rsid w:val="002F0D37"/>
    <w:rsid w:val="002F2EBF"/>
    <w:rsid w:val="002F3D18"/>
    <w:rsid w:val="003404BA"/>
    <w:rsid w:val="0034567F"/>
    <w:rsid w:val="003526F0"/>
    <w:rsid w:val="00390CAF"/>
    <w:rsid w:val="00394540"/>
    <w:rsid w:val="003F581C"/>
    <w:rsid w:val="00401848"/>
    <w:rsid w:val="00412ECA"/>
    <w:rsid w:val="0041398D"/>
    <w:rsid w:val="004468EE"/>
    <w:rsid w:val="0045166F"/>
    <w:rsid w:val="00477B78"/>
    <w:rsid w:val="00486F6D"/>
    <w:rsid w:val="004A687B"/>
    <w:rsid w:val="004B0687"/>
    <w:rsid w:val="004B4CF6"/>
    <w:rsid w:val="004C6D0F"/>
    <w:rsid w:val="004E0EED"/>
    <w:rsid w:val="004F1DD7"/>
    <w:rsid w:val="00505161"/>
    <w:rsid w:val="00505D2C"/>
    <w:rsid w:val="00550AC5"/>
    <w:rsid w:val="005A3971"/>
    <w:rsid w:val="005A69F3"/>
    <w:rsid w:val="005B7DFA"/>
    <w:rsid w:val="005D33F2"/>
    <w:rsid w:val="005E0959"/>
    <w:rsid w:val="00613AF0"/>
    <w:rsid w:val="006457E7"/>
    <w:rsid w:val="00654AE3"/>
    <w:rsid w:val="00655237"/>
    <w:rsid w:val="00661852"/>
    <w:rsid w:val="006C1B5B"/>
    <w:rsid w:val="006D0ADD"/>
    <w:rsid w:val="006D1559"/>
    <w:rsid w:val="006D4C11"/>
    <w:rsid w:val="0071077C"/>
    <w:rsid w:val="00732976"/>
    <w:rsid w:val="0079239C"/>
    <w:rsid w:val="00792CD8"/>
    <w:rsid w:val="00794F1C"/>
    <w:rsid w:val="007956D8"/>
    <w:rsid w:val="007D2B8C"/>
    <w:rsid w:val="007E5D0B"/>
    <w:rsid w:val="007E72EC"/>
    <w:rsid w:val="008153B1"/>
    <w:rsid w:val="00823DC2"/>
    <w:rsid w:val="0083563D"/>
    <w:rsid w:val="00855846"/>
    <w:rsid w:val="008735D3"/>
    <w:rsid w:val="0088245A"/>
    <w:rsid w:val="00896616"/>
    <w:rsid w:val="008B61DF"/>
    <w:rsid w:val="008B77CC"/>
    <w:rsid w:val="008C01BB"/>
    <w:rsid w:val="008C7678"/>
    <w:rsid w:val="008F46EF"/>
    <w:rsid w:val="009168E3"/>
    <w:rsid w:val="00922CAD"/>
    <w:rsid w:val="00925700"/>
    <w:rsid w:val="0093608E"/>
    <w:rsid w:val="00977166"/>
    <w:rsid w:val="00987802"/>
    <w:rsid w:val="009948C7"/>
    <w:rsid w:val="009A28E4"/>
    <w:rsid w:val="00A04841"/>
    <w:rsid w:val="00A137D6"/>
    <w:rsid w:val="00A426CC"/>
    <w:rsid w:val="00A42A3D"/>
    <w:rsid w:val="00A55EDF"/>
    <w:rsid w:val="00A87596"/>
    <w:rsid w:val="00A946C5"/>
    <w:rsid w:val="00AC758A"/>
    <w:rsid w:val="00AD053B"/>
    <w:rsid w:val="00AF2377"/>
    <w:rsid w:val="00B14F96"/>
    <w:rsid w:val="00B52645"/>
    <w:rsid w:val="00B916A1"/>
    <w:rsid w:val="00B93448"/>
    <w:rsid w:val="00BB207A"/>
    <w:rsid w:val="00BD76E8"/>
    <w:rsid w:val="00BE09FF"/>
    <w:rsid w:val="00C25562"/>
    <w:rsid w:val="00CD5ECA"/>
    <w:rsid w:val="00CE599C"/>
    <w:rsid w:val="00D05E9A"/>
    <w:rsid w:val="00D25C4F"/>
    <w:rsid w:val="00D543EE"/>
    <w:rsid w:val="00DD05E7"/>
    <w:rsid w:val="00DD33F0"/>
    <w:rsid w:val="00DF3BEE"/>
    <w:rsid w:val="00E2488D"/>
    <w:rsid w:val="00E25476"/>
    <w:rsid w:val="00E34B5F"/>
    <w:rsid w:val="00E36C35"/>
    <w:rsid w:val="00E822BD"/>
    <w:rsid w:val="00E879EF"/>
    <w:rsid w:val="00ED0ABE"/>
    <w:rsid w:val="00ED4BA8"/>
    <w:rsid w:val="00EF0C8C"/>
    <w:rsid w:val="00F260A2"/>
    <w:rsid w:val="00F43866"/>
    <w:rsid w:val="00F94E5A"/>
    <w:rsid w:val="00FC0CC9"/>
    <w:rsid w:val="00FE4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F54D"/>
  <w15:docId w15:val="{9B8E7DEB-8C9B-4A1D-A29A-3FDDB5F5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D05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qFormat/>
    <w:rsid w:val="0071077C"/>
    <w:pPr>
      <w:spacing w:before="240" w:after="60" w:line="240" w:lineRule="auto"/>
      <w:jc w:val="center"/>
      <w:outlineLvl w:val="1"/>
    </w:pPr>
    <w:rPr>
      <w:rFonts w:ascii="Arial" w:eastAsia="Times New Roman" w:hAnsi="Arial" w:cs="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E72EC"/>
    <w:pPr>
      <w:ind w:left="720"/>
      <w:contextualSpacing/>
    </w:pPr>
  </w:style>
  <w:style w:type="table" w:styleId="Tabela-Siatka">
    <w:name w:val="Table Grid"/>
    <w:basedOn w:val="Standardowy"/>
    <w:uiPriority w:val="59"/>
    <w:rsid w:val="00A1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qFormat/>
    <w:rsid w:val="00EF0C8C"/>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EF0C8C"/>
  </w:style>
  <w:style w:type="paragraph" w:styleId="Stopka">
    <w:name w:val="footer"/>
    <w:basedOn w:val="Normalny"/>
    <w:link w:val="StopkaZnak"/>
    <w:uiPriority w:val="99"/>
    <w:unhideWhenUsed/>
    <w:rsid w:val="00EF0C8C"/>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EF0C8C"/>
  </w:style>
  <w:style w:type="character" w:customStyle="1" w:styleId="Nagwek2Znak">
    <w:name w:val="Nagłówek 2 Znak"/>
    <w:basedOn w:val="Domylnaczcionkaakapitu"/>
    <w:link w:val="Nagwek2"/>
    <w:rsid w:val="0071077C"/>
    <w:rPr>
      <w:rFonts w:ascii="Arial" w:eastAsia="Times New Roman" w:hAnsi="Arial" w:cs="Arial"/>
      <w:b/>
      <w:bCs/>
      <w:sz w:val="24"/>
      <w:szCs w:val="24"/>
      <w:lang w:eastAsia="pl-PL"/>
    </w:rPr>
  </w:style>
  <w:style w:type="paragraph" w:styleId="Tekstdymka">
    <w:name w:val="Balloon Text"/>
    <w:basedOn w:val="Normalny"/>
    <w:link w:val="TekstdymkaZnak"/>
    <w:uiPriority w:val="99"/>
    <w:semiHidden/>
    <w:unhideWhenUsed/>
    <w:rsid w:val="00505D2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5D2C"/>
    <w:rPr>
      <w:rFonts w:ascii="Tahoma" w:hAnsi="Tahoma" w:cs="Tahoma"/>
      <w:sz w:val="16"/>
      <w:szCs w:val="16"/>
    </w:rPr>
  </w:style>
  <w:style w:type="paragraph" w:customStyle="1" w:styleId="Default">
    <w:name w:val="Default"/>
    <w:qFormat/>
    <w:rsid w:val="00655237"/>
    <w:pPr>
      <w:autoSpaceDE w:val="0"/>
      <w:autoSpaceDN w:val="0"/>
      <w:adjustRightInd w:val="0"/>
      <w:spacing w:after="0" w:line="240" w:lineRule="auto"/>
    </w:pPr>
    <w:rPr>
      <w:rFonts w:ascii="Calibri" w:hAnsi="Calibri" w:cs="Calibri"/>
      <w:color w:val="000000"/>
      <w:sz w:val="24"/>
      <w:szCs w:val="24"/>
    </w:rPr>
  </w:style>
  <w:style w:type="character" w:customStyle="1" w:styleId="TekstpodstawowyZnak">
    <w:name w:val="Tekst podstawowy Znak"/>
    <w:basedOn w:val="Domylnaczcionkaakapitu"/>
    <w:link w:val="Tekstpodstawowy"/>
    <w:qFormat/>
    <w:rsid w:val="00DD05E7"/>
    <w:rPr>
      <w:rFonts w:ascii="Times New Roman" w:eastAsia="Times New Roman" w:hAnsi="Times New Roman" w:cs="Times New Roman"/>
      <w:b/>
      <w:bCs/>
      <w:sz w:val="27"/>
      <w:szCs w:val="20"/>
    </w:rPr>
  </w:style>
  <w:style w:type="character" w:customStyle="1" w:styleId="TematkomentarzaZnak">
    <w:name w:val="Temat komentarza Znak"/>
    <w:basedOn w:val="TekstkomentarzaZnak"/>
    <w:link w:val="Tematkomentarza"/>
    <w:qFormat/>
    <w:rsid w:val="00DD05E7"/>
    <w:rPr>
      <w:rFonts w:ascii="Times New Roman" w:eastAsia="Times New Roman" w:hAnsi="Times New Roman" w:cs="Times New Roman"/>
      <w:b/>
      <w:bCs/>
      <w:sz w:val="20"/>
      <w:szCs w:val="20"/>
    </w:rPr>
  </w:style>
  <w:style w:type="character" w:customStyle="1" w:styleId="AkapitzlistZnak">
    <w:name w:val="Akapit z listą Znak"/>
    <w:link w:val="Akapitzlist"/>
    <w:uiPriority w:val="34"/>
    <w:qFormat/>
    <w:locked/>
    <w:rsid w:val="00DD05E7"/>
  </w:style>
  <w:style w:type="character" w:customStyle="1" w:styleId="TekstprzypisudolnegoZnak">
    <w:name w:val="Tekst przypisu dolnego Znak"/>
    <w:basedOn w:val="Domylnaczcionkaakapitu"/>
    <w:link w:val="Tekstprzypisudolnego"/>
    <w:qFormat/>
    <w:rsid w:val="00DD05E7"/>
    <w:rPr>
      <w:rFonts w:ascii="Calibri" w:eastAsia="Calibri" w:hAnsi="Calibri" w:cs="Times New Roman"/>
      <w:sz w:val="20"/>
      <w:szCs w:val="20"/>
      <w:lang w:eastAsia="ar-SA"/>
    </w:rPr>
  </w:style>
  <w:style w:type="paragraph" w:styleId="Tekstpodstawowy">
    <w:name w:val="Body Text"/>
    <w:basedOn w:val="Normalny"/>
    <w:link w:val="TekstpodstawowyZnak"/>
    <w:unhideWhenUsed/>
    <w:rsid w:val="00DD05E7"/>
    <w:pPr>
      <w:spacing w:after="0" w:line="324" w:lineRule="exact"/>
      <w:ind w:right="48"/>
      <w:jc w:val="center"/>
    </w:pPr>
    <w:rPr>
      <w:rFonts w:ascii="Times New Roman" w:eastAsia="Times New Roman" w:hAnsi="Times New Roman" w:cs="Times New Roman"/>
      <w:b/>
      <w:bCs/>
      <w:sz w:val="27"/>
      <w:szCs w:val="20"/>
    </w:rPr>
  </w:style>
  <w:style w:type="character" w:customStyle="1" w:styleId="TekstpodstawowyZnak1">
    <w:name w:val="Tekst podstawowy Znak1"/>
    <w:basedOn w:val="Domylnaczcionkaakapitu"/>
    <w:uiPriority w:val="99"/>
    <w:semiHidden/>
    <w:rsid w:val="00DD05E7"/>
  </w:style>
  <w:style w:type="paragraph" w:styleId="Tekstkomentarza">
    <w:name w:val="annotation text"/>
    <w:basedOn w:val="Normalny"/>
    <w:link w:val="TekstkomentarzaZnak"/>
    <w:uiPriority w:val="99"/>
    <w:semiHidden/>
    <w:unhideWhenUsed/>
    <w:rsid w:val="00DD05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05E7"/>
    <w:rPr>
      <w:sz w:val="20"/>
      <w:szCs w:val="20"/>
    </w:rPr>
  </w:style>
  <w:style w:type="paragraph" w:styleId="Tematkomentarza">
    <w:name w:val="annotation subject"/>
    <w:basedOn w:val="Tekstkomentarza"/>
    <w:link w:val="TematkomentarzaZnak"/>
    <w:unhideWhenUsed/>
    <w:qFormat/>
    <w:rsid w:val="00DD05E7"/>
    <w:pPr>
      <w:overflowPunct w:val="0"/>
      <w:spacing w:after="0"/>
    </w:pPr>
    <w:rPr>
      <w:rFonts w:ascii="Times New Roman" w:eastAsia="Times New Roman" w:hAnsi="Times New Roman" w:cs="Times New Roman"/>
      <w:b/>
      <w:bCs/>
    </w:rPr>
  </w:style>
  <w:style w:type="character" w:customStyle="1" w:styleId="TematkomentarzaZnak1">
    <w:name w:val="Temat komentarza Znak1"/>
    <w:basedOn w:val="TekstkomentarzaZnak"/>
    <w:uiPriority w:val="99"/>
    <w:semiHidden/>
    <w:rsid w:val="00DD05E7"/>
    <w:rPr>
      <w:b/>
      <w:bCs/>
      <w:sz w:val="20"/>
      <w:szCs w:val="20"/>
    </w:rPr>
  </w:style>
  <w:style w:type="paragraph" w:styleId="Tekstprzypisudolnego">
    <w:name w:val="footnote text"/>
    <w:basedOn w:val="Normalny"/>
    <w:link w:val="TekstprzypisudolnegoZnak"/>
    <w:rsid w:val="00DD05E7"/>
    <w:pPr>
      <w:suppressAutoHyphens/>
      <w:overflowPunct w:val="0"/>
      <w:spacing w:after="160" w:line="252" w:lineRule="auto"/>
    </w:pPr>
    <w:rPr>
      <w:rFonts w:ascii="Calibri" w:eastAsia="Calibri" w:hAnsi="Calibri" w:cs="Times New Roman"/>
      <w:sz w:val="20"/>
      <w:szCs w:val="20"/>
      <w:lang w:eastAsia="ar-SA"/>
    </w:rPr>
  </w:style>
  <w:style w:type="character" w:customStyle="1" w:styleId="TekstprzypisudolnegoZnak1">
    <w:name w:val="Tekst przypisu dolnego Znak1"/>
    <w:basedOn w:val="Domylnaczcionkaakapitu"/>
    <w:uiPriority w:val="99"/>
    <w:semiHidden/>
    <w:rsid w:val="00DD05E7"/>
    <w:rPr>
      <w:sz w:val="20"/>
      <w:szCs w:val="20"/>
    </w:rPr>
  </w:style>
  <w:style w:type="paragraph" w:customStyle="1" w:styleId="Tytu">
    <w:name w:val="Tytu?"/>
    <w:basedOn w:val="Normalny"/>
    <w:qFormat/>
    <w:rsid w:val="00DD05E7"/>
    <w:pPr>
      <w:spacing w:after="0" w:line="240" w:lineRule="auto"/>
      <w:jc w:val="center"/>
    </w:pPr>
    <w:rPr>
      <w:rFonts w:ascii="Times New Roman" w:eastAsia="Times New Roman" w:hAnsi="Times New Roman" w:cs="Times New Roman"/>
      <w:b/>
      <w:sz w:val="24"/>
      <w:szCs w:val="20"/>
    </w:rPr>
  </w:style>
  <w:style w:type="character" w:customStyle="1" w:styleId="Nagwek1Znak">
    <w:name w:val="Nagłówek 1 Znak"/>
    <w:basedOn w:val="Domylnaczcionkaakapitu"/>
    <w:link w:val="Nagwek1"/>
    <w:uiPriority w:val="9"/>
    <w:rsid w:val="00DD05E7"/>
    <w:rPr>
      <w:rFonts w:asciiTheme="majorHAnsi" w:eastAsiaTheme="majorEastAsia" w:hAnsiTheme="majorHAnsi" w:cstheme="majorBidi"/>
      <w:b/>
      <w:bCs/>
      <w:color w:val="365F91" w:themeColor="accent1" w:themeShade="BF"/>
      <w:sz w:val="28"/>
      <w:szCs w:val="28"/>
    </w:rPr>
  </w:style>
  <w:style w:type="paragraph" w:styleId="HTML-wstpniesformatowany">
    <w:name w:val="HTML Preformatted"/>
    <w:basedOn w:val="Normalny"/>
    <w:link w:val="HTML-wstpniesformatowanyZnak"/>
    <w:uiPriority w:val="99"/>
    <w:unhideWhenUsed/>
    <w:rsid w:val="006C1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C1B5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4449">
      <w:bodyDiv w:val="1"/>
      <w:marLeft w:val="0"/>
      <w:marRight w:val="0"/>
      <w:marTop w:val="0"/>
      <w:marBottom w:val="0"/>
      <w:divBdr>
        <w:top w:val="none" w:sz="0" w:space="0" w:color="auto"/>
        <w:left w:val="none" w:sz="0" w:space="0" w:color="auto"/>
        <w:bottom w:val="none" w:sz="0" w:space="0" w:color="auto"/>
        <w:right w:val="none" w:sz="0" w:space="0" w:color="auto"/>
      </w:divBdr>
    </w:div>
    <w:div w:id="112095053">
      <w:bodyDiv w:val="1"/>
      <w:marLeft w:val="0"/>
      <w:marRight w:val="0"/>
      <w:marTop w:val="0"/>
      <w:marBottom w:val="0"/>
      <w:divBdr>
        <w:top w:val="none" w:sz="0" w:space="0" w:color="auto"/>
        <w:left w:val="none" w:sz="0" w:space="0" w:color="auto"/>
        <w:bottom w:val="none" w:sz="0" w:space="0" w:color="auto"/>
        <w:right w:val="none" w:sz="0" w:space="0" w:color="auto"/>
      </w:divBdr>
      <w:divsChild>
        <w:div w:id="2022126797">
          <w:marLeft w:val="0"/>
          <w:marRight w:val="0"/>
          <w:marTop w:val="0"/>
          <w:marBottom w:val="0"/>
          <w:divBdr>
            <w:top w:val="single" w:sz="6" w:space="6" w:color="EBEBEB"/>
            <w:left w:val="none" w:sz="0" w:space="0" w:color="auto"/>
            <w:bottom w:val="none" w:sz="0" w:space="0" w:color="auto"/>
            <w:right w:val="none" w:sz="0" w:space="0" w:color="auto"/>
          </w:divBdr>
          <w:divsChild>
            <w:div w:id="1861821219">
              <w:marLeft w:val="2849"/>
              <w:marRight w:val="0"/>
              <w:marTop w:val="0"/>
              <w:marBottom w:val="0"/>
              <w:divBdr>
                <w:top w:val="none" w:sz="0" w:space="0" w:color="auto"/>
                <w:left w:val="none" w:sz="0" w:space="0" w:color="auto"/>
                <w:bottom w:val="none" w:sz="0" w:space="0" w:color="auto"/>
                <w:right w:val="none" w:sz="0" w:space="0" w:color="auto"/>
              </w:divBdr>
              <w:divsChild>
                <w:div w:id="1848212024">
                  <w:marLeft w:val="0"/>
                  <w:marRight w:val="0"/>
                  <w:marTop w:val="0"/>
                  <w:marBottom w:val="0"/>
                  <w:divBdr>
                    <w:top w:val="none" w:sz="0" w:space="0" w:color="auto"/>
                    <w:left w:val="none" w:sz="0" w:space="0" w:color="auto"/>
                    <w:bottom w:val="none" w:sz="0" w:space="0" w:color="auto"/>
                    <w:right w:val="none" w:sz="0" w:space="0" w:color="auto"/>
                  </w:divBdr>
                </w:div>
              </w:divsChild>
            </w:div>
            <w:div w:id="907374323">
              <w:marLeft w:val="0"/>
              <w:marRight w:val="0"/>
              <w:marTop w:val="0"/>
              <w:marBottom w:val="0"/>
              <w:divBdr>
                <w:top w:val="none" w:sz="0" w:space="0" w:color="auto"/>
                <w:left w:val="none" w:sz="0" w:space="0" w:color="auto"/>
                <w:bottom w:val="none" w:sz="0" w:space="0" w:color="auto"/>
                <w:right w:val="none" w:sz="0" w:space="0" w:color="auto"/>
              </w:divBdr>
              <w:divsChild>
                <w:div w:id="2323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5889">
          <w:marLeft w:val="0"/>
          <w:marRight w:val="0"/>
          <w:marTop w:val="0"/>
          <w:marBottom w:val="0"/>
          <w:divBdr>
            <w:top w:val="single" w:sz="6" w:space="6" w:color="EBEBEB"/>
            <w:left w:val="none" w:sz="0" w:space="0" w:color="auto"/>
            <w:bottom w:val="none" w:sz="0" w:space="0" w:color="auto"/>
            <w:right w:val="none" w:sz="0" w:space="0" w:color="auto"/>
          </w:divBdr>
          <w:divsChild>
            <w:div w:id="1985770410">
              <w:marLeft w:val="2849"/>
              <w:marRight w:val="0"/>
              <w:marTop w:val="0"/>
              <w:marBottom w:val="0"/>
              <w:divBdr>
                <w:top w:val="none" w:sz="0" w:space="0" w:color="auto"/>
                <w:left w:val="none" w:sz="0" w:space="0" w:color="auto"/>
                <w:bottom w:val="none" w:sz="0" w:space="0" w:color="auto"/>
                <w:right w:val="none" w:sz="0" w:space="0" w:color="auto"/>
              </w:divBdr>
              <w:divsChild>
                <w:div w:id="912621346">
                  <w:marLeft w:val="0"/>
                  <w:marRight w:val="0"/>
                  <w:marTop w:val="0"/>
                  <w:marBottom w:val="0"/>
                  <w:divBdr>
                    <w:top w:val="none" w:sz="0" w:space="0" w:color="auto"/>
                    <w:left w:val="none" w:sz="0" w:space="0" w:color="auto"/>
                    <w:bottom w:val="none" w:sz="0" w:space="0" w:color="auto"/>
                    <w:right w:val="none" w:sz="0" w:space="0" w:color="auto"/>
                  </w:divBdr>
                </w:div>
              </w:divsChild>
            </w:div>
            <w:div w:id="1752192100">
              <w:marLeft w:val="0"/>
              <w:marRight w:val="0"/>
              <w:marTop w:val="0"/>
              <w:marBottom w:val="0"/>
              <w:divBdr>
                <w:top w:val="none" w:sz="0" w:space="0" w:color="auto"/>
                <w:left w:val="none" w:sz="0" w:space="0" w:color="auto"/>
                <w:bottom w:val="none" w:sz="0" w:space="0" w:color="auto"/>
                <w:right w:val="none" w:sz="0" w:space="0" w:color="auto"/>
              </w:divBdr>
              <w:divsChild>
                <w:div w:id="20437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4955">
          <w:marLeft w:val="0"/>
          <w:marRight w:val="0"/>
          <w:marTop w:val="0"/>
          <w:marBottom w:val="0"/>
          <w:divBdr>
            <w:top w:val="single" w:sz="6" w:space="6" w:color="EBEBEB"/>
            <w:left w:val="none" w:sz="0" w:space="0" w:color="auto"/>
            <w:bottom w:val="none" w:sz="0" w:space="0" w:color="auto"/>
            <w:right w:val="none" w:sz="0" w:space="0" w:color="auto"/>
          </w:divBdr>
          <w:divsChild>
            <w:div w:id="2037003517">
              <w:marLeft w:val="2849"/>
              <w:marRight w:val="0"/>
              <w:marTop w:val="0"/>
              <w:marBottom w:val="0"/>
              <w:divBdr>
                <w:top w:val="none" w:sz="0" w:space="0" w:color="auto"/>
                <w:left w:val="none" w:sz="0" w:space="0" w:color="auto"/>
                <w:bottom w:val="none" w:sz="0" w:space="0" w:color="auto"/>
                <w:right w:val="none" w:sz="0" w:space="0" w:color="auto"/>
              </w:divBdr>
              <w:divsChild>
                <w:div w:id="57827745">
                  <w:marLeft w:val="0"/>
                  <w:marRight w:val="0"/>
                  <w:marTop w:val="0"/>
                  <w:marBottom w:val="0"/>
                  <w:divBdr>
                    <w:top w:val="none" w:sz="0" w:space="0" w:color="auto"/>
                    <w:left w:val="none" w:sz="0" w:space="0" w:color="auto"/>
                    <w:bottom w:val="none" w:sz="0" w:space="0" w:color="auto"/>
                    <w:right w:val="none" w:sz="0" w:space="0" w:color="auto"/>
                  </w:divBdr>
                </w:div>
              </w:divsChild>
            </w:div>
            <w:div w:id="437063609">
              <w:marLeft w:val="0"/>
              <w:marRight w:val="0"/>
              <w:marTop w:val="0"/>
              <w:marBottom w:val="0"/>
              <w:divBdr>
                <w:top w:val="none" w:sz="0" w:space="0" w:color="auto"/>
                <w:left w:val="none" w:sz="0" w:space="0" w:color="auto"/>
                <w:bottom w:val="none" w:sz="0" w:space="0" w:color="auto"/>
                <w:right w:val="none" w:sz="0" w:space="0" w:color="auto"/>
              </w:divBdr>
              <w:divsChild>
                <w:div w:id="17616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03262">
          <w:marLeft w:val="0"/>
          <w:marRight w:val="0"/>
          <w:marTop w:val="0"/>
          <w:marBottom w:val="0"/>
          <w:divBdr>
            <w:top w:val="single" w:sz="6" w:space="6" w:color="EBEBEB"/>
            <w:left w:val="none" w:sz="0" w:space="0" w:color="auto"/>
            <w:bottom w:val="none" w:sz="0" w:space="0" w:color="auto"/>
            <w:right w:val="none" w:sz="0" w:space="0" w:color="auto"/>
          </w:divBdr>
          <w:divsChild>
            <w:div w:id="966545872">
              <w:marLeft w:val="2849"/>
              <w:marRight w:val="0"/>
              <w:marTop w:val="0"/>
              <w:marBottom w:val="0"/>
              <w:divBdr>
                <w:top w:val="none" w:sz="0" w:space="0" w:color="auto"/>
                <w:left w:val="none" w:sz="0" w:space="0" w:color="auto"/>
                <w:bottom w:val="none" w:sz="0" w:space="0" w:color="auto"/>
                <w:right w:val="none" w:sz="0" w:space="0" w:color="auto"/>
              </w:divBdr>
              <w:divsChild>
                <w:div w:id="1155150339">
                  <w:marLeft w:val="0"/>
                  <w:marRight w:val="0"/>
                  <w:marTop w:val="0"/>
                  <w:marBottom w:val="0"/>
                  <w:divBdr>
                    <w:top w:val="none" w:sz="0" w:space="0" w:color="auto"/>
                    <w:left w:val="none" w:sz="0" w:space="0" w:color="auto"/>
                    <w:bottom w:val="none" w:sz="0" w:space="0" w:color="auto"/>
                    <w:right w:val="none" w:sz="0" w:space="0" w:color="auto"/>
                  </w:divBdr>
                </w:div>
              </w:divsChild>
            </w:div>
            <w:div w:id="1256673085">
              <w:marLeft w:val="0"/>
              <w:marRight w:val="0"/>
              <w:marTop w:val="0"/>
              <w:marBottom w:val="0"/>
              <w:divBdr>
                <w:top w:val="none" w:sz="0" w:space="0" w:color="auto"/>
                <w:left w:val="none" w:sz="0" w:space="0" w:color="auto"/>
                <w:bottom w:val="none" w:sz="0" w:space="0" w:color="auto"/>
                <w:right w:val="none" w:sz="0" w:space="0" w:color="auto"/>
              </w:divBdr>
              <w:divsChild>
                <w:div w:id="8014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7978">
          <w:marLeft w:val="0"/>
          <w:marRight w:val="0"/>
          <w:marTop w:val="0"/>
          <w:marBottom w:val="0"/>
          <w:divBdr>
            <w:top w:val="single" w:sz="6" w:space="6" w:color="EBEBEB"/>
            <w:left w:val="none" w:sz="0" w:space="0" w:color="auto"/>
            <w:bottom w:val="none" w:sz="0" w:space="0" w:color="auto"/>
            <w:right w:val="none" w:sz="0" w:space="0" w:color="auto"/>
          </w:divBdr>
          <w:divsChild>
            <w:div w:id="1551183621">
              <w:marLeft w:val="2849"/>
              <w:marRight w:val="0"/>
              <w:marTop w:val="0"/>
              <w:marBottom w:val="0"/>
              <w:divBdr>
                <w:top w:val="none" w:sz="0" w:space="0" w:color="auto"/>
                <w:left w:val="none" w:sz="0" w:space="0" w:color="auto"/>
                <w:bottom w:val="none" w:sz="0" w:space="0" w:color="auto"/>
                <w:right w:val="none" w:sz="0" w:space="0" w:color="auto"/>
              </w:divBdr>
              <w:divsChild>
                <w:div w:id="1409039864">
                  <w:marLeft w:val="0"/>
                  <w:marRight w:val="0"/>
                  <w:marTop w:val="0"/>
                  <w:marBottom w:val="0"/>
                  <w:divBdr>
                    <w:top w:val="none" w:sz="0" w:space="0" w:color="auto"/>
                    <w:left w:val="none" w:sz="0" w:space="0" w:color="auto"/>
                    <w:bottom w:val="none" w:sz="0" w:space="0" w:color="auto"/>
                    <w:right w:val="none" w:sz="0" w:space="0" w:color="auto"/>
                  </w:divBdr>
                </w:div>
              </w:divsChild>
            </w:div>
            <w:div w:id="706955102">
              <w:marLeft w:val="0"/>
              <w:marRight w:val="0"/>
              <w:marTop w:val="0"/>
              <w:marBottom w:val="0"/>
              <w:divBdr>
                <w:top w:val="none" w:sz="0" w:space="0" w:color="auto"/>
                <w:left w:val="none" w:sz="0" w:space="0" w:color="auto"/>
                <w:bottom w:val="none" w:sz="0" w:space="0" w:color="auto"/>
                <w:right w:val="none" w:sz="0" w:space="0" w:color="auto"/>
              </w:divBdr>
              <w:divsChild>
                <w:div w:id="14436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4904">
          <w:marLeft w:val="0"/>
          <w:marRight w:val="0"/>
          <w:marTop w:val="0"/>
          <w:marBottom w:val="0"/>
          <w:divBdr>
            <w:top w:val="single" w:sz="6" w:space="6" w:color="EBEBEB"/>
            <w:left w:val="none" w:sz="0" w:space="0" w:color="auto"/>
            <w:bottom w:val="none" w:sz="0" w:space="0" w:color="auto"/>
            <w:right w:val="none" w:sz="0" w:space="0" w:color="auto"/>
          </w:divBdr>
          <w:divsChild>
            <w:div w:id="1424179062">
              <w:marLeft w:val="2849"/>
              <w:marRight w:val="0"/>
              <w:marTop w:val="0"/>
              <w:marBottom w:val="0"/>
              <w:divBdr>
                <w:top w:val="none" w:sz="0" w:space="0" w:color="auto"/>
                <w:left w:val="none" w:sz="0" w:space="0" w:color="auto"/>
                <w:bottom w:val="none" w:sz="0" w:space="0" w:color="auto"/>
                <w:right w:val="none" w:sz="0" w:space="0" w:color="auto"/>
              </w:divBdr>
              <w:divsChild>
                <w:div w:id="77604559">
                  <w:marLeft w:val="0"/>
                  <w:marRight w:val="0"/>
                  <w:marTop w:val="0"/>
                  <w:marBottom w:val="0"/>
                  <w:divBdr>
                    <w:top w:val="none" w:sz="0" w:space="0" w:color="auto"/>
                    <w:left w:val="none" w:sz="0" w:space="0" w:color="auto"/>
                    <w:bottom w:val="none" w:sz="0" w:space="0" w:color="auto"/>
                    <w:right w:val="none" w:sz="0" w:space="0" w:color="auto"/>
                  </w:divBdr>
                </w:div>
              </w:divsChild>
            </w:div>
            <w:div w:id="792869722">
              <w:marLeft w:val="0"/>
              <w:marRight w:val="0"/>
              <w:marTop w:val="0"/>
              <w:marBottom w:val="0"/>
              <w:divBdr>
                <w:top w:val="none" w:sz="0" w:space="0" w:color="auto"/>
                <w:left w:val="none" w:sz="0" w:space="0" w:color="auto"/>
                <w:bottom w:val="none" w:sz="0" w:space="0" w:color="auto"/>
                <w:right w:val="none" w:sz="0" w:space="0" w:color="auto"/>
              </w:divBdr>
              <w:divsChild>
                <w:div w:id="5883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3182">
          <w:marLeft w:val="0"/>
          <w:marRight w:val="0"/>
          <w:marTop w:val="0"/>
          <w:marBottom w:val="0"/>
          <w:divBdr>
            <w:top w:val="single" w:sz="6" w:space="6" w:color="EBEBEB"/>
            <w:left w:val="none" w:sz="0" w:space="0" w:color="auto"/>
            <w:bottom w:val="none" w:sz="0" w:space="0" w:color="auto"/>
            <w:right w:val="none" w:sz="0" w:space="0" w:color="auto"/>
          </w:divBdr>
          <w:divsChild>
            <w:div w:id="1012993134">
              <w:marLeft w:val="2849"/>
              <w:marRight w:val="0"/>
              <w:marTop w:val="0"/>
              <w:marBottom w:val="0"/>
              <w:divBdr>
                <w:top w:val="none" w:sz="0" w:space="0" w:color="auto"/>
                <w:left w:val="none" w:sz="0" w:space="0" w:color="auto"/>
                <w:bottom w:val="none" w:sz="0" w:space="0" w:color="auto"/>
                <w:right w:val="none" w:sz="0" w:space="0" w:color="auto"/>
              </w:divBdr>
              <w:divsChild>
                <w:div w:id="524296179">
                  <w:marLeft w:val="0"/>
                  <w:marRight w:val="0"/>
                  <w:marTop w:val="0"/>
                  <w:marBottom w:val="0"/>
                  <w:divBdr>
                    <w:top w:val="none" w:sz="0" w:space="0" w:color="auto"/>
                    <w:left w:val="none" w:sz="0" w:space="0" w:color="auto"/>
                    <w:bottom w:val="none" w:sz="0" w:space="0" w:color="auto"/>
                    <w:right w:val="none" w:sz="0" w:space="0" w:color="auto"/>
                  </w:divBdr>
                </w:div>
              </w:divsChild>
            </w:div>
            <w:div w:id="728069613">
              <w:marLeft w:val="0"/>
              <w:marRight w:val="0"/>
              <w:marTop w:val="0"/>
              <w:marBottom w:val="0"/>
              <w:divBdr>
                <w:top w:val="none" w:sz="0" w:space="0" w:color="auto"/>
                <w:left w:val="none" w:sz="0" w:space="0" w:color="auto"/>
                <w:bottom w:val="none" w:sz="0" w:space="0" w:color="auto"/>
                <w:right w:val="none" w:sz="0" w:space="0" w:color="auto"/>
              </w:divBdr>
              <w:divsChild>
                <w:div w:id="1795294764">
                  <w:marLeft w:val="0"/>
                  <w:marRight w:val="0"/>
                  <w:marTop w:val="0"/>
                  <w:marBottom w:val="60"/>
                  <w:divBdr>
                    <w:top w:val="none" w:sz="0" w:space="0" w:color="auto"/>
                    <w:left w:val="none" w:sz="0" w:space="0" w:color="auto"/>
                    <w:bottom w:val="none" w:sz="0" w:space="0" w:color="auto"/>
                    <w:right w:val="none" w:sz="0" w:space="0" w:color="auto"/>
                  </w:divBdr>
                </w:div>
                <w:div w:id="14349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06039">
          <w:marLeft w:val="0"/>
          <w:marRight w:val="0"/>
          <w:marTop w:val="0"/>
          <w:marBottom w:val="0"/>
          <w:divBdr>
            <w:top w:val="single" w:sz="6" w:space="6" w:color="EBEBEB"/>
            <w:left w:val="none" w:sz="0" w:space="0" w:color="auto"/>
            <w:bottom w:val="none" w:sz="0" w:space="0" w:color="auto"/>
            <w:right w:val="none" w:sz="0" w:space="0" w:color="auto"/>
          </w:divBdr>
          <w:divsChild>
            <w:div w:id="1531147595">
              <w:marLeft w:val="2849"/>
              <w:marRight w:val="0"/>
              <w:marTop w:val="0"/>
              <w:marBottom w:val="0"/>
              <w:divBdr>
                <w:top w:val="none" w:sz="0" w:space="0" w:color="auto"/>
                <w:left w:val="none" w:sz="0" w:space="0" w:color="auto"/>
                <w:bottom w:val="none" w:sz="0" w:space="0" w:color="auto"/>
                <w:right w:val="none" w:sz="0" w:space="0" w:color="auto"/>
              </w:divBdr>
              <w:divsChild>
                <w:div w:id="913199332">
                  <w:marLeft w:val="0"/>
                  <w:marRight w:val="0"/>
                  <w:marTop w:val="0"/>
                  <w:marBottom w:val="0"/>
                  <w:divBdr>
                    <w:top w:val="none" w:sz="0" w:space="0" w:color="auto"/>
                    <w:left w:val="none" w:sz="0" w:space="0" w:color="auto"/>
                    <w:bottom w:val="none" w:sz="0" w:space="0" w:color="auto"/>
                    <w:right w:val="none" w:sz="0" w:space="0" w:color="auto"/>
                  </w:divBdr>
                </w:div>
              </w:divsChild>
            </w:div>
            <w:div w:id="1328246557">
              <w:marLeft w:val="0"/>
              <w:marRight w:val="0"/>
              <w:marTop w:val="0"/>
              <w:marBottom w:val="0"/>
              <w:divBdr>
                <w:top w:val="none" w:sz="0" w:space="0" w:color="auto"/>
                <w:left w:val="none" w:sz="0" w:space="0" w:color="auto"/>
                <w:bottom w:val="none" w:sz="0" w:space="0" w:color="auto"/>
                <w:right w:val="none" w:sz="0" w:space="0" w:color="auto"/>
              </w:divBdr>
              <w:divsChild>
                <w:div w:id="1914005375">
                  <w:marLeft w:val="0"/>
                  <w:marRight w:val="0"/>
                  <w:marTop w:val="0"/>
                  <w:marBottom w:val="60"/>
                  <w:divBdr>
                    <w:top w:val="none" w:sz="0" w:space="0" w:color="auto"/>
                    <w:left w:val="none" w:sz="0" w:space="0" w:color="auto"/>
                    <w:bottom w:val="none" w:sz="0" w:space="0" w:color="auto"/>
                    <w:right w:val="none" w:sz="0" w:space="0" w:color="auto"/>
                  </w:divBdr>
                </w:div>
                <w:div w:id="599262822">
                  <w:marLeft w:val="0"/>
                  <w:marRight w:val="0"/>
                  <w:marTop w:val="0"/>
                  <w:marBottom w:val="60"/>
                  <w:divBdr>
                    <w:top w:val="none" w:sz="0" w:space="0" w:color="auto"/>
                    <w:left w:val="none" w:sz="0" w:space="0" w:color="auto"/>
                    <w:bottom w:val="none" w:sz="0" w:space="0" w:color="auto"/>
                    <w:right w:val="none" w:sz="0" w:space="0" w:color="auto"/>
                  </w:divBdr>
                </w:div>
                <w:div w:id="19166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6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5487</Words>
  <Characters>32923</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38334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Beata Konopka</cp:lastModifiedBy>
  <cp:revision>2</cp:revision>
  <cp:lastPrinted>2021-11-30T12:18:00Z</cp:lastPrinted>
  <dcterms:created xsi:type="dcterms:W3CDTF">2021-11-30T16:21:00Z</dcterms:created>
  <dcterms:modified xsi:type="dcterms:W3CDTF">2021-11-30T16:21:00Z</dcterms:modified>
</cp:coreProperties>
</file>