
<file path=[Content_Types].xml><?xml version="1.0" encoding="utf-8"?>
<Types xmlns="http://schemas.openxmlformats.org/package/2006/content-types">
  <Default Extension="png" ContentType="image/png"/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17" w:rsidRPr="00FF67CE" w:rsidRDefault="00AF29F6" w:rsidP="009B4CAD">
      <w:pPr>
        <w:pStyle w:val="Tekstpodstawowy31"/>
        <w:spacing w:line="276" w:lineRule="auto"/>
        <w:rPr>
          <w:rFonts w:ascii="Calibri" w:hAnsi="Calibri" w:cs="Calibri"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</w:rPr>
        <w:t>Regulamin</w:t>
      </w:r>
      <w:r w:rsidR="000C7117" w:rsidRPr="00FF67CE">
        <w:rPr>
          <w:rFonts w:ascii="Calibri" w:hAnsi="Calibri" w:cs="Calibri"/>
          <w:sz w:val="22"/>
          <w:szCs w:val="22"/>
        </w:rPr>
        <w:t xml:space="preserve"> </w:t>
      </w:r>
      <w:r w:rsidR="00781D76" w:rsidRPr="00FF67CE">
        <w:rPr>
          <w:rFonts w:ascii="Calibri" w:hAnsi="Calibri" w:cs="Calibri"/>
          <w:sz w:val="22"/>
          <w:szCs w:val="22"/>
        </w:rPr>
        <w:t xml:space="preserve">programu stypendialnego </w:t>
      </w:r>
      <w:r w:rsidR="000C7117" w:rsidRPr="00FF67CE">
        <w:rPr>
          <w:rFonts w:ascii="Calibri" w:hAnsi="Calibri" w:cs="Calibri"/>
          <w:sz w:val="22"/>
          <w:szCs w:val="22"/>
        </w:rPr>
        <w:t>dla szczególnie</w:t>
      </w:r>
      <w:r w:rsidRPr="00FF67CE">
        <w:rPr>
          <w:rFonts w:ascii="Calibri" w:hAnsi="Calibri" w:cs="Calibri"/>
          <w:sz w:val="22"/>
          <w:szCs w:val="22"/>
        </w:rPr>
        <w:t xml:space="preserve"> uzdolnionych uczniów </w:t>
      </w:r>
      <w:r w:rsidR="00193314" w:rsidRPr="00FF67CE">
        <w:rPr>
          <w:rFonts w:ascii="Calibri" w:hAnsi="Calibri" w:cs="Calibri"/>
          <w:sz w:val="22"/>
          <w:szCs w:val="22"/>
        </w:rPr>
        <w:t xml:space="preserve">Zespół Szkół Technicznych i Ogólnokształcących z Oddziałami Integracyjnymi im. Stanisława Staszica </w:t>
      </w:r>
      <w:r w:rsidR="006F04E0">
        <w:rPr>
          <w:rFonts w:ascii="Calibri" w:hAnsi="Calibri" w:cs="Calibri"/>
          <w:sz w:val="22"/>
          <w:szCs w:val="22"/>
        </w:rPr>
        <w:br/>
      </w:r>
      <w:r w:rsidR="00193314" w:rsidRPr="00FF67CE">
        <w:rPr>
          <w:rFonts w:ascii="Calibri" w:hAnsi="Calibri" w:cs="Calibri"/>
          <w:sz w:val="22"/>
          <w:szCs w:val="22"/>
        </w:rPr>
        <w:t>w Białymstoku w ramach projektu</w:t>
      </w:r>
      <w:r w:rsidR="00781D76" w:rsidRPr="00FF67CE">
        <w:rPr>
          <w:rFonts w:ascii="Calibri" w:hAnsi="Calibri" w:cs="Calibri"/>
          <w:sz w:val="22"/>
          <w:szCs w:val="22"/>
        </w:rPr>
        <w:t xml:space="preserve"> </w:t>
      </w:r>
      <w:r w:rsidR="00193314" w:rsidRPr="00FF67CE">
        <w:rPr>
          <w:rFonts w:ascii="Calibri" w:hAnsi="Calibri" w:cs="Calibri"/>
          <w:sz w:val="22"/>
          <w:szCs w:val="22"/>
        </w:rPr>
        <w:t>„</w:t>
      </w:r>
      <w:proofErr w:type="spellStart"/>
      <w:r w:rsidR="00193314" w:rsidRPr="00FF67CE">
        <w:rPr>
          <w:rFonts w:ascii="Calibri" w:hAnsi="Calibri" w:cs="Calibri"/>
          <w:sz w:val="22"/>
          <w:szCs w:val="22"/>
        </w:rPr>
        <w:t>StaszicTeam</w:t>
      </w:r>
      <w:proofErr w:type="spellEnd"/>
      <w:r w:rsidR="00193314" w:rsidRPr="00FF67CE">
        <w:rPr>
          <w:rFonts w:ascii="Calibri" w:hAnsi="Calibri" w:cs="Calibri"/>
          <w:sz w:val="22"/>
          <w:szCs w:val="22"/>
        </w:rPr>
        <w:t xml:space="preserve"> – program wsparcia kształcenia zawodowego w Zespole Szkół Technicznych i Ogólnokształcących z Oddziałami Integracyjnymi im. Stanisława Staszica w Białymstoku"</w:t>
      </w:r>
    </w:p>
    <w:p w:rsidR="001634B7" w:rsidRPr="00FF67CE" w:rsidRDefault="001634B7" w:rsidP="00C92F89">
      <w:pPr>
        <w:pStyle w:val="Tekstpodstawowy31"/>
        <w:spacing w:line="276" w:lineRule="auto"/>
        <w:rPr>
          <w:rFonts w:ascii="Calibri" w:hAnsi="Calibri" w:cs="Calibri"/>
          <w:sz w:val="22"/>
          <w:szCs w:val="22"/>
        </w:rPr>
      </w:pPr>
    </w:p>
    <w:p w:rsidR="000C7117" w:rsidRPr="00FF67CE" w:rsidRDefault="00C92F89" w:rsidP="00C92F89">
      <w:pPr>
        <w:pStyle w:val="Nagwek6"/>
        <w:tabs>
          <w:tab w:val="clear" w:pos="1152"/>
          <w:tab w:val="num" w:pos="0"/>
        </w:tabs>
        <w:spacing w:line="276" w:lineRule="auto"/>
        <w:ind w:left="0" w:firstLine="0"/>
        <w:rPr>
          <w:rFonts w:ascii="Calibri" w:hAnsi="Calibri" w:cs="Calibri"/>
          <w:szCs w:val="22"/>
        </w:rPr>
      </w:pPr>
      <w:r w:rsidRPr="00C92F89">
        <w:rPr>
          <w:rFonts w:ascii="Calibri" w:hAnsi="Calibri" w:cs="Calibri"/>
          <w:szCs w:val="22"/>
          <w:lang w:eastAsia="pl-PL"/>
        </w:rPr>
        <w:t>§ 1.</w:t>
      </w:r>
      <w:r w:rsidRPr="00C92F89">
        <w:rPr>
          <w:rFonts w:ascii="Calibri" w:hAnsi="Calibri" w:cs="Calibri"/>
          <w:b w:val="0"/>
          <w:szCs w:val="22"/>
          <w:lang w:eastAsia="pl-PL"/>
        </w:rPr>
        <w:t xml:space="preserve"> </w:t>
      </w:r>
      <w:r w:rsidR="000C7117" w:rsidRPr="00FF67CE">
        <w:rPr>
          <w:rFonts w:ascii="Calibri" w:hAnsi="Calibri" w:cs="Calibri"/>
          <w:szCs w:val="22"/>
        </w:rPr>
        <w:t>Postanowienia ogólne</w:t>
      </w:r>
    </w:p>
    <w:p w:rsidR="00781D76" w:rsidRPr="00FF67CE" w:rsidRDefault="00781D76" w:rsidP="004218C5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 xml:space="preserve">Regulamin określa zasady, warunki i tryb przyznawania oraz wypłacania stypendiów dla szczególnie  uzdolnionych uczniów Zespół Szkół Technicznych i Ogólnokształcących z </w:t>
      </w:r>
      <w:bookmarkStart w:id="0" w:name="_GoBack"/>
      <w:r w:rsidRPr="00FF67CE">
        <w:rPr>
          <w:rFonts w:ascii="Calibri" w:hAnsi="Calibri" w:cs="Calibri"/>
          <w:sz w:val="22"/>
          <w:szCs w:val="22"/>
          <w:lang w:eastAsia="pl-PL"/>
        </w:rPr>
        <w:t xml:space="preserve">Oddziałami </w:t>
      </w:r>
      <w:bookmarkEnd w:id="0"/>
      <w:r w:rsidRPr="00FF67CE">
        <w:rPr>
          <w:rFonts w:ascii="Calibri" w:hAnsi="Calibri" w:cs="Calibri"/>
          <w:sz w:val="22"/>
          <w:szCs w:val="22"/>
          <w:lang w:eastAsia="pl-PL"/>
        </w:rPr>
        <w:t>Integracyjnymi im. Stanisława Staszica w Białymstoku w ramach projektu „</w:t>
      </w:r>
      <w:proofErr w:type="spellStart"/>
      <w:r w:rsidRPr="00FF67CE">
        <w:rPr>
          <w:rFonts w:ascii="Calibri" w:hAnsi="Calibri" w:cs="Calibri"/>
          <w:sz w:val="22"/>
          <w:szCs w:val="22"/>
          <w:lang w:eastAsia="pl-PL"/>
        </w:rPr>
        <w:t>StaszicTeam</w:t>
      </w:r>
      <w:proofErr w:type="spellEnd"/>
      <w:r w:rsidRPr="00FF67CE">
        <w:rPr>
          <w:rFonts w:ascii="Calibri" w:hAnsi="Calibri" w:cs="Calibri"/>
          <w:sz w:val="22"/>
          <w:szCs w:val="22"/>
          <w:lang w:eastAsia="pl-PL"/>
        </w:rPr>
        <w:t xml:space="preserve"> – program wsparcia kształcenia zawodowego w Zespole Szkół Technicznych i Ogólnokształcących z Oddziałami Integracyjnymi im. Stanisława Staszica w Białymstoku" realizowanego w ramach Regionalnego Programu Operacyjnego Województwa Podlaskiego na lata 2014-2020, Oś priorytetowa III. Kompetencje i kwalifikacje, Działanie 3.3 Kształcenie zawodowe młodzieży na rzecz konkurencyjności podlaskiej gospodarki, Poddziałanie 3.</w:t>
      </w:r>
      <w:r w:rsidRPr="00FF67CE">
        <w:rPr>
          <w:rFonts w:ascii="Calibri" w:eastAsia="Tahoma" w:hAnsi="Calibri" w:cs="Calibri"/>
          <w:sz w:val="22"/>
          <w:szCs w:val="22"/>
        </w:rPr>
        <w:t>3.1 Kształcenie zawodowe młodzieży na rzecz konkurencyjności podlaskiej gospodarki</w:t>
      </w:r>
      <w:r w:rsidR="00C346E0">
        <w:rPr>
          <w:rFonts w:ascii="Calibri" w:eastAsia="Tahoma" w:hAnsi="Calibri" w:cs="Calibri"/>
          <w:sz w:val="22"/>
          <w:szCs w:val="22"/>
        </w:rPr>
        <w:t>.</w:t>
      </w:r>
    </w:p>
    <w:p w:rsidR="000C7117" w:rsidRPr="00FF67CE" w:rsidRDefault="00781D76" w:rsidP="004218C5">
      <w:pPr>
        <w:numPr>
          <w:ilvl w:val="0"/>
          <w:numId w:val="3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Stypendia są finansowane ze środków Europejskiego Funduszu Społecznego</w:t>
      </w:r>
      <w:r w:rsidR="00C346E0">
        <w:rPr>
          <w:rFonts w:ascii="Calibri" w:hAnsi="Calibri" w:cs="Calibri"/>
          <w:sz w:val="22"/>
          <w:szCs w:val="22"/>
          <w:lang w:eastAsia="pl-PL"/>
        </w:rPr>
        <w:t>.</w:t>
      </w:r>
    </w:p>
    <w:p w:rsidR="00781D76" w:rsidRPr="00FF67CE" w:rsidRDefault="000C7117" w:rsidP="004218C5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</w:rPr>
        <w:t>Stypendium</w:t>
      </w:r>
      <w:r w:rsidR="00AF29F6" w:rsidRPr="00FF67CE">
        <w:rPr>
          <w:rFonts w:ascii="Calibri" w:hAnsi="Calibri" w:cs="Calibri"/>
          <w:sz w:val="22"/>
          <w:szCs w:val="22"/>
        </w:rPr>
        <w:t xml:space="preserve"> ma charakter motywacyjny i</w:t>
      </w:r>
      <w:r w:rsidRPr="00FF67CE">
        <w:rPr>
          <w:rFonts w:ascii="Calibri" w:hAnsi="Calibri" w:cs="Calibri"/>
          <w:sz w:val="22"/>
          <w:szCs w:val="22"/>
        </w:rPr>
        <w:t xml:space="preserve"> przyznawane jest za wyb</w:t>
      </w:r>
      <w:r w:rsidR="00AF29F6" w:rsidRPr="00FF67CE">
        <w:rPr>
          <w:rFonts w:ascii="Calibri" w:hAnsi="Calibri" w:cs="Calibri"/>
          <w:sz w:val="22"/>
          <w:szCs w:val="22"/>
        </w:rPr>
        <w:t>itne osiągnięcia ucznia w szkole</w:t>
      </w:r>
      <w:r w:rsidR="00781D76" w:rsidRPr="00FF67CE">
        <w:rPr>
          <w:rFonts w:ascii="Calibri" w:hAnsi="Calibri" w:cs="Calibri"/>
          <w:sz w:val="22"/>
          <w:szCs w:val="22"/>
        </w:rPr>
        <w:t>. Przyznanie stypendium ma na celu wspieranie rozwoju uzdolnień uczniów, którzy dzięki swojej pracy i zaangażowaniu uzyskują w wybranej przez siebie dziedzinie wysokie osiągnięcia, chcą się nadal rozwijać, posiadają wizję swojej dalszej pracy i potrafią wyznaczyć sobie cele do osiągnięcia.</w:t>
      </w:r>
    </w:p>
    <w:p w:rsidR="000C7117" w:rsidRDefault="00781D76" w:rsidP="004218C5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 xml:space="preserve">Stypendium przyznawane jest 16 uczniom na okres 10 miesięcy danego roku szkolnego w </w:t>
      </w:r>
      <w:r w:rsidRPr="00FF67CE">
        <w:rPr>
          <w:rFonts w:ascii="Calibri" w:hAnsi="Calibri" w:cs="Calibri"/>
          <w:sz w:val="22"/>
          <w:szCs w:val="22"/>
        </w:rPr>
        <w:t>wysokości 1000 zł brutto miesięcznie na jednego ucznia.</w:t>
      </w:r>
    </w:p>
    <w:p w:rsidR="00096E5D" w:rsidRPr="00FF67CE" w:rsidRDefault="00096E5D" w:rsidP="004218C5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Stypendium może być przyznane</w:t>
      </w:r>
      <w:r w:rsidR="00BD2E4A">
        <w:rPr>
          <w:rFonts w:ascii="Calibri" w:hAnsi="Calibri" w:cs="Calibri"/>
          <w:sz w:val="22"/>
          <w:szCs w:val="22"/>
        </w:rPr>
        <w:t xml:space="preserve"> uczniowi </w:t>
      </w:r>
      <w:r>
        <w:rPr>
          <w:rFonts w:ascii="Calibri" w:hAnsi="Calibri" w:cs="Calibri"/>
          <w:sz w:val="22"/>
          <w:szCs w:val="22"/>
        </w:rPr>
        <w:t xml:space="preserve"> tylko raz w trakcie realizacji</w:t>
      </w:r>
      <w:r w:rsidR="00BD2E4A">
        <w:rPr>
          <w:rFonts w:ascii="Calibri" w:hAnsi="Calibri" w:cs="Calibri"/>
          <w:sz w:val="22"/>
          <w:szCs w:val="22"/>
        </w:rPr>
        <w:t xml:space="preserve"> projektu.</w:t>
      </w:r>
    </w:p>
    <w:p w:rsidR="000C7117" w:rsidRPr="00FF67CE" w:rsidRDefault="000C7117" w:rsidP="004218C5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  <w:r w:rsidRPr="00FF67CE">
        <w:rPr>
          <w:rFonts w:ascii="Calibri" w:hAnsi="Calibri" w:cs="Calibri"/>
          <w:sz w:val="22"/>
          <w:szCs w:val="22"/>
        </w:rPr>
        <w:t>O przyznaniu lub odmowie</w:t>
      </w:r>
      <w:r w:rsidRPr="00FF67CE">
        <w:rPr>
          <w:rFonts w:ascii="Calibri" w:hAnsi="Calibri" w:cs="Calibri"/>
          <w:b/>
          <w:sz w:val="22"/>
          <w:szCs w:val="22"/>
        </w:rPr>
        <w:t xml:space="preserve"> </w:t>
      </w:r>
      <w:r w:rsidRPr="00FF67CE">
        <w:rPr>
          <w:rFonts w:ascii="Calibri" w:hAnsi="Calibri" w:cs="Calibri"/>
          <w:sz w:val="22"/>
          <w:szCs w:val="22"/>
        </w:rPr>
        <w:t>przyznani</w:t>
      </w:r>
      <w:r w:rsidR="0038502D" w:rsidRPr="00FF67CE">
        <w:rPr>
          <w:rFonts w:ascii="Calibri" w:hAnsi="Calibri" w:cs="Calibri"/>
          <w:sz w:val="22"/>
          <w:szCs w:val="22"/>
        </w:rPr>
        <w:t>a stypendium</w:t>
      </w:r>
      <w:r w:rsidRPr="00FF67CE">
        <w:rPr>
          <w:rFonts w:ascii="Calibri" w:hAnsi="Calibri" w:cs="Calibri"/>
          <w:sz w:val="22"/>
          <w:szCs w:val="22"/>
        </w:rPr>
        <w:t xml:space="preserve"> decyduje </w:t>
      </w:r>
      <w:r w:rsidR="0038502D" w:rsidRPr="00FF67CE">
        <w:rPr>
          <w:rFonts w:ascii="Calibri" w:hAnsi="Calibri" w:cs="Calibri"/>
          <w:sz w:val="22"/>
          <w:szCs w:val="22"/>
        </w:rPr>
        <w:t>Komisja Stypendialna.</w:t>
      </w:r>
      <w:r w:rsidR="007779D5" w:rsidRPr="00FF67CE">
        <w:rPr>
          <w:rFonts w:ascii="Calibri" w:hAnsi="Calibri" w:cs="Calibri"/>
          <w:sz w:val="22"/>
          <w:szCs w:val="22"/>
        </w:rPr>
        <w:t xml:space="preserve"> </w:t>
      </w:r>
    </w:p>
    <w:p w:rsidR="000C7117" w:rsidRPr="00FF67CE" w:rsidRDefault="000C7117" w:rsidP="00C92F8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26859" w:rsidRPr="00FF67CE" w:rsidRDefault="00426859" w:rsidP="00C92F8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F67CE">
        <w:rPr>
          <w:rFonts w:ascii="Calibri" w:hAnsi="Calibri" w:cs="Calibri"/>
          <w:b/>
          <w:sz w:val="22"/>
          <w:szCs w:val="22"/>
          <w:lang w:eastAsia="pl-PL"/>
        </w:rPr>
        <w:t>§ 2. Zasady, warunki i tryb przyznawania stypendium</w:t>
      </w:r>
    </w:p>
    <w:p w:rsidR="000C67B6" w:rsidRDefault="000C67B6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color w:val="000000"/>
          <w:sz w:val="22"/>
          <w:szCs w:val="22"/>
        </w:rPr>
        <w:t xml:space="preserve">Dyrektor szkoły powołuje </w:t>
      </w:r>
      <w:r w:rsidR="005C5CEE"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osobową Komisję Stypendialną </w:t>
      </w:r>
    </w:p>
    <w:p w:rsidR="000C67B6" w:rsidRPr="001634B7" w:rsidRDefault="000C67B6" w:rsidP="000C67B6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skład </w:t>
      </w:r>
      <w:r w:rsidR="004218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Pr="00C92F89">
        <w:rPr>
          <w:rFonts w:ascii="Calibri" w:hAnsi="Calibri" w:cs="Calibri"/>
          <w:color w:val="000000"/>
          <w:sz w:val="22"/>
          <w:szCs w:val="22"/>
        </w:rPr>
        <w:t>wchodzą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634B7">
        <w:rPr>
          <w:rFonts w:ascii="Calibri" w:hAnsi="Calibri" w:cs="Calibri"/>
          <w:color w:val="000000"/>
          <w:sz w:val="22"/>
          <w:szCs w:val="22"/>
        </w:rPr>
        <w:t>przewodniczący</w:t>
      </w:r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r w:rsidR="005C5CEE">
        <w:rPr>
          <w:rFonts w:ascii="Calibri" w:hAnsi="Calibri" w:cs="Calibri"/>
          <w:color w:val="000000"/>
          <w:sz w:val="22"/>
          <w:szCs w:val="22"/>
        </w:rPr>
        <w:t>3</w:t>
      </w:r>
      <w:r w:rsidRPr="001634B7">
        <w:rPr>
          <w:rFonts w:ascii="Calibri" w:hAnsi="Calibri" w:cs="Calibri"/>
          <w:color w:val="000000"/>
          <w:sz w:val="22"/>
          <w:szCs w:val="22"/>
        </w:rPr>
        <w:t xml:space="preserve"> członków.</w:t>
      </w:r>
    </w:p>
    <w:p w:rsidR="000C67B6" w:rsidRPr="00C92F89" w:rsidRDefault="000C67B6" w:rsidP="000C67B6">
      <w:pPr>
        <w:numPr>
          <w:ilvl w:val="0"/>
          <w:numId w:val="16"/>
        </w:numPr>
        <w:tabs>
          <w:tab w:val="left" w:pos="69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color w:val="000000"/>
          <w:sz w:val="22"/>
          <w:szCs w:val="22"/>
        </w:rPr>
        <w:t>Komisja obraduje w składzie nie mniejszym niż</w:t>
      </w:r>
      <w:r w:rsidR="005C5CEE">
        <w:rPr>
          <w:rFonts w:ascii="Calibri" w:hAnsi="Calibri" w:cs="Calibri"/>
          <w:color w:val="000000"/>
          <w:sz w:val="22"/>
          <w:szCs w:val="22"/>
        </w:rPr>
        <w:t xml:space="preserve"> 4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osob</w:t>
      </w:r>
      <w:r w:rsidR="004218C5">
        <w:rPr>
          <w:rFonts w:ascii="Calibri" w:hAnsi="Calibri" w:cs="Calibri"/>
          <w:color w:val="000000"/>
          <w:sz w:val="22"/>
          <w:szCs w:val="22"/>
        </w:rPr>
        <w:t>owym.</w:t>
      </w:r>
    </w:p>
    <w:p w:rsidR="000C67B6" w:rsidRPr="00C92F89" w:rsidRDefault="000C67B6" w:rsidP="000C67B6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color w:val="000000"/>
          <w:sz w:val="22"/>
          <w:szCs w:val="22"/>
        </w:rPr>
        <w:t xml:space="preserve">Do zadań Komisji Stypendialnej należy:  </w:t>
      </w:r>
    </w:p>
    <w:p w:rsidR="000C67B6" w:rsidRPr="00C92F89" w:rsidRDefault="000C67B6" w:rsidP="000C67B6">
      <w:pPr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-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weryfikacja wniosków pod względem formalnym i merytorycznym, </w:t>
      </w:r>
    </w:p>
    <w:p w:rsidR="000C67B6" w:rsidRPr="00C92F89" w:rsidRDefault="000C67B6" w:rsidP="000C67B6">
      <w:pPr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-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podjęcie decyzji o przyznaniu bądź nieprzyznaniu stypendium,</w:t>
      </w:r>
    </w:p>
    <w:p w:rsidR="000C67B6" w:rsidRPr="00C92F89" w:rsidRDefault="000C67B6" w:rsidP="000C67B6">
      <w:pPr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-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sporządzenie protokołu z prac Komisji i list</w:t>
      </w:r>
      <w:r w:rsidR="004218C5">
        <w:rPr>
          <w:rFonts w:ascii="Calibri" w:hAnsi="Calibri" w:cs="Calibri"/>
          <w:color w:val="000000"/>
          <w:sz w:val="22"/>
          <w:szCs w:val="22"/>
        </w:rPr>
        <w:t>y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stypendystów.</w:t>
      </w:r>
    </w:p>
    <w:p w:rsidR="000C67B6" w:rsidRPr="00FF67CE" w:rsidRDefault="004218C5" w:rsidP="004218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 s</w:t>
      </w:r>
      <w:r w:rsidR="000C67B6" w:rsidRPr="00FF67CE">
        <w:rPr>
          <w:rFonts w:ascii="Calibri" w:hAnsi="Calibri" w:cs="Calibri"/>
          <w:sz w:val="22"/>
          <w:szCs w:val="22"/>
          <w:lang w:eastAsia="pl-PL"/>
        </w:rPr>
        <w:t>typendium na dany rok szkolny może ubiegać się uczeń, który spełni łącznie następujące warunki:</w:t>
      </w:r>
    </w:p>
    <w:p w:rsidR="000C67B6" w:rsidRPr="00FF67CE" w:rsidRDefault="000C67B6" w:rsidP="000C67B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 xml:space="preserve">uczęszcza do klasy 2, 3 lub 4 technikum w Zespole Szkół Technicznych i Ogólnokształcących </w:t>
      </w:r>
      <w:r w:rsidR="006F04E0">
        <w:rPr>
          <w:rFonts w:ascii="Calibri" w:hAnsi="Calibri" w:cs="Calibri"/>
          <w:sz w:val="22"/>
          <w:szCs w:val="22"/>
          <w:lang w:eastAsia="pl-PL"/>
        </w:rPr>
        <w:br/>
      </w:r>
      <w:r w:rsidRPr="00FF67CE">
        <w:rPr>
          <w:rFonts w:ascii="Calibri" w:hAnsi="Calibri" w:cs="Calibri"/>
          <w:sz w:val="22"/>
          <w:szCs w:val="22"/>
          <w:lang w:eastAsia="pl-PL"/>
        </w:rPr>
        <w:t>z Oddziałami Integracyjnymi im. Stanisława Staszica w Białymstoku;</w:t>
      </w:r>
    </w:p>
    <w:p w:rsidR="006C0197" w:rsidRDefault="000C67B6" w:rsidP="006C019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w ostatnim zakończonym roku szkolnym, poprzedzającym nabór wniosków otrzymał promocję do następnej klasy, bądź otrzymał świadectwo ukończenia szkoły;</w:t>
      </w:r>
    </w:p>
    <w:p w:rsidR="006C0197" w:rsidRPr="008015C6" w:rsidRDefault="006C0197" w:rsidP="006C019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6C0197">
        <w:rPr>
          <w:rFonts w:ascii="Calibri" w:hAnsi="Calibri" w:cs="Calibri"/>
          <w:sz w:val="22"/>
          <w:szCs w:val="22"/>
          <w:lang w:eastAsia="pl-PL"/>
        </w:rPr>
        <w:t>spełniani</w:t>
      </w:r>
      <w:r>
        <w:rPr>
          <w:rFonts w:ascii="Calibri" w:hAnsi="Calibri" w:cs="Calibri"/>
          <w:sz w:val="22"/>
          <w:szCs w:val="22"/>
          <w:lang w:eastAsia="pl-PL"/>
        </w:rPr>
        <w:t>a</w:t>
      </w:r>
      <w:r w:rsidRPr="006C0197">
        <w:rPr>
          <w:rFonts w:ascii="Calibri" w:hAnsi="Calibri" w:cs="Calibri"/>
          <w:sz w:val="22"/>
          <w:szCs w:val="22"/>
          <w:lang w:eastAsia="pl-PL"/>
        </w:rPr>
        <w:t xml:space="preserve"> kryteri</w:t>
      </w:r>
      <w:r>
        <w:rPr>
          <w:rFonts w:ascii="Calibri" w:hAnsi="Calibri" w:cs="Calibri"/>
          <w:sz w:val="22"/>
          <w:szCs w:val="22"/>
          <w:lang w:eastAsia="pl-PL"/>
        </w:rPr>
        <w:t>a</w:t>
      </w:r>
      <w:r w:rsidRPr="006C0197">
        <w:rPr>
          <w:rFonts w:ascii="Calibri" w:hAnsi="Calibri" w:cs="Calibri"/>
          <w:sz w:val="22"/>
          <w:szCs w:val="22"/>
          <w:lang w:eastAsia="pl-PL"/>
        </w:rPr>
        <w:t xml:space="preserve"> określonych w Regulaminie rekrutacji i uczestnictwa w projekcie „</w:t>
      </w:r>
      <w:proofErr w:type="spellStart"/>
      <w:r w:rsidRPr="006C0197">
        <w:rPr>
          <w:rFonts w:ascii="Calibri" w:hAnsi="Calibri" w:cs="Calibri"/>
          <w:sz w:val="22"/>
          <w:szCs w:val="22"/>
          <w:lang w:eastAsia="pl-PL"/>
        </w:rPr>
        <w:t>StaszicTeam</w:t>
      </w:r>
      <w:proofErr w:type="spellEnd"/>
      <w:r w:rsidRPr="006C0197">
        <w:rPr>
          <w:rFonts w:ascii="Calibri" w:hAnsi="Calibri" w:cs="Calibri"/>
          <w:sz w:val="22"/>
          <w:szCs w:val="22"/>
          <w:lang w:eastAsia="pl-PL"/>
        </w:rPr>
        <w:t xml:space="preserve"> – program wsparcia kształcenia zawodowego w Zespole Szkół Technicznych </w:t>
      </w:r>
      <w:r w:rsidR="006F04E0">
        <w:rPr>
          <w:rFonts w:ascii="Calibri" w:hAnsi="Calibri" w:cs="Calibri"/>
          <w:sz w:val="22"/>
          <w:szCs w:val="22"/>
          <w:lang w:eastAsia="pl-PL"/>
        </w:rPr>
        <w:br/>
      </w:r>
      <w:r w:rsidRPr="006C0197">
        <w:rPr>
          <w:rFonts w:ascii="Calibri" w:hAnsi="Calibri" w:cs="Calibri"/>
          <w:sz w:val="22"/>
          <w:szCs w:val="22"/>
          <w:lang w:eastAsia="pl-PL"/>
        </w:rPr>
        <w:t>i Ogólnokształcących z Oddziałami Integracyjnymi im. Stanisława Staszica w Białymstoku"</w:t>
      </w:r>
      <w:r w:rsidR="00C51387">
        <w:rPr>
          <w:rFonts w:ascii="Calibri" w:hAnsi="Calibri" w:cs="Calibri"/>
          <w:sz w:val="22"/>
          <w:szCs w:val="22"/>
          <w:lang w:eastAsia="pl-PL"/>
        </w:rPr>
        <w:t>.</w:t>
      </w:r>
    </w:p>
    <w:p w:rsidR="00644BA6" w:rsidRPr="00B04B58" w:rsidRDefault="00644BA6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04B58">
        <w:rPr>
          <w:rFonts w:ascii="Calibri" w:hAnsi="Calibri" w:cs="Calibri"/>
          <w:color w:val="000000"/>
          <w:sz w:val="22"/>
          <w:szCs w:val="22"/>
        </w:rPr>
        <w:t>Zasady składania dokumentów rekrutacyjnych</w:t>
      </w:r>
    </w:p>
    <w:p w:rsidR="00644BA6" w:rsidRPr="00FF67CE" w:rsidRDefault="00644BA6" w:rsidP="00B04B58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O stypendium wnioskuje pełnoletni uczeń lub rodzic/opiekun prawny niepełnoletniego ucznia.</w:t>
      </w:r>
    </w:p>
    <w:p w:rsidR="00DF2CE5" w:rsidRPr="00DF2CE5" w:rsidRDefault="00B04B58" w:rsidP="00DF2CE5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92F89">
        <w:rPr>
          <w:rFonts w:ascii="Calibri" w:hAnsi="Calibri" w:cs="Calibri"/>
          <w:color w:val="000000"/>
          <w:sz w:val="22"/>
          <w:szCs w:val="22"/>
        </w:rPr>
        <w:lastRenderedPageBreak/>
        <w:t>Uczeń ubiegający się o przyznanie stypendium (lub w jego imieniu rodzic, opiekun prawn</w:t>
      </w:r>
      <w:r w:rsidR="000C67B6">
        <w:rPr>
          <w:rFonts w:ascii="Calibri" w:hAnsi="Calibri" w:cs="Calibri"/>
          <w:color w:val="000000"/>
          <w:sz w:val="22"/>
          <w:szCs w:val="22"/>
        </w:rPr>
        <w:t>y</w:t>
      </w:r>
      <w:r w:rsidRPr="00C92F89">
        <w:rPr>
          <w:rFonts w:ascii="Calibri" w:hAnsi="Calibri" w:cs="Calibri"/>
          <w:color w:val="000000"/>
          <w:sz w:val="22"/>
          <w:szCs w:val="22"/>
        </w:rPr>
        <w:t>) składa</w:t>
      </w:r>
      <w:r w:rsidR="00DF2CE5">
        <w:rPr>
          <w:rFonts w:ascii="Calibri" w:hAnsi="Calibri" w:cs="Calibri"/>
          <w:color w:val="000000"/>
          <w:sz w:val="22"/>
          <w:szCs w:val="22"/>
        </w:rPr>
        <w:t>:</w:t>
      </w:r>
    </w:p>
    <w:p w:rsidR="00B04B58" w:rsidRDefault="00B04B58" w:rsidP="00DF2CE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83313776"/>
      <w:r w:rsidRPr="00C92F89">
        <w:rPr>
          <w:rFonts w:ascii="Calibri" w:hAnsi="Calibri" w:cs="Calibri"/>
          <w:color w:val="000000"/>
          <w:sz w:val="22"/>
          <w:szCs w:val="22"/>
        </w:rPr>
        <w:t>wniosek</w:t>
      </w:r>
      <w:r w:rsidR="00DF2CE5" w:rsidRPr="00DF2CE5">
        <w:rPr>
          <w:rFonts w:ascii="Calibri" w:hAnsi="Calibri" w:cs="Calibri"/>
          <w:color w:val="000000"/>
          <w:sz w:val="22"/>
          <w:szCs w:val="22"/>
        </w:rPr>
        <w:t xml:space="preserve"> stypendialny,</w:t>
      </w:r>
      <w:r w:rsidRPr="00C92F89">
        <w:rPr>
          <w:rFonts w:ascii="Calibri" w:hAnsi="Calibri" w:cs="Calibri"/>
          <w:color w:val="000000"/>
          <w:sz w:val="22"/>
          <w:szCs w:val="22"/>
        </w:rPr>
        <w:t xml:space="preserve"> którego wzór stanowi załącznik nr 1 do niniejszego regulaminu</w:t>
      </w:r>
      <w:r w:rsidR="00DF2CE5">
        <w:rPr>
          <w:rFonts w:ascii="Calibri" w:hAnsi="Calibri" w:cs="Calibri"/>
          <w:color w:val="000000"/>
          <w:sz w:val="22"/>
          <w:szCs w:val="22"/>
        </w:rPr>
        <w:t>,</w:t>
      </w:r>
    </w:p>
    <w:p w:rsidR="00DF2CE5" w:rsidRPr="00DF2CE5" w:rsidRDefault="00DF2CE5" w:rsidP="00DF2CE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F2CE5">
        <w:rPr>
          <w:rFonts w:ascii="Calibri" w:hAnsi="Calibri" w:cs="Calibri"/>
          <w:color w:val="000000"/>
          <w:sz w:val="22"/>
          <w:szCs w:val="22"/>
        </w:rPr>
        <w:t>Kartę zgłoszeniową do projektu,</w:t>
      </w:r>
    </w:p>
    <w:p w:rsidR="00DF2CE5" w:rsidRPr="00DF2CE5" w:rsidRDefault="00DF2CE5" w:rsidP="00DF2CE5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F2CE5">
        <w:rPr>
          <w:rFonts w:ascii="Calibri" w:hAnsi="Calibri" w:cs="Calibri"/>
          <w:color w:val="000000"/>
          <w:sz w:val="22"/>
          <w:szCs w:val="22"/>
        </w:rPr>
        <w:t>dokumenty poświadczające osiągnięcia ucznia wystawione przez organizatora olimpiady, konkursu, turnieju (tj. dyplomy, certyfikaty, poświadczenia).</w:t>
      </w:r>
    </w:p>
    <w:bookmarkEnd w:id="1"/>
    <w:p w:rsidR="00644BA6" w:rsidRPr="00FF67CE" w:rsidRDefault="00644BA6" w:rsidP="000C67B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 xml:space="preserve">Wnioski należy składać w wersji papierowej w terminie do </w:t>
      </w:r>
      <w:r w:rsidR="00A92C23">
        <w:rPr>
          <w:rFonts w:ascii="Calibri" w:hAnsi="Calibri" w:cs="Calibri"/>
          <w:b/>
          <w:sz w:val="22"/>
          <w:szCs w:val="22"/>
          <w:lang w:eastAsia="pl-PL"/>
        </w:rPr>
        <w:t>11</w:t>
      </w:r>
      <w:r w:rsidR="00271EFC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="00B975F7">
        <w:rPr>
          <w:rFonts w:ascii="Calibri" w:hAnsi="Calibri" w:cs="Calibri"/>
          <w:b/>
          <w:sz w:val="22"/>
          <w:szCs w:val="22"/>
          <w:lang w:eastAsia="pl-PL"/>
        </w:rPr>
        <w:t>października</w:t>
      </w:r>
      <w:r w:rsidRPr="00FF67CE">
        <w:rPr>
          <w:rFonts w:ascii="Calibri" w:hAnsi="Calibri" w:cs="Calibri"/>
          <w:sz w:val="22"/>
          <w:szCs w:val="22"/>
          <w:lang w:eastAsia="pl-PL"/>
        </w:rPr>
        <w:t xml:space="preserve"> w roku szkolnym 2021/2022</w:t>
      </w:r>
      <w:r w:rsidR="006F04E0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F67CE">
        <w:rPr>
          <w:rFonts w:ascii="Calibri" w:hAnsi="Calibri" w:cs="Calibri"/>
          <w:sz w:val="22"/>
          <w:szCs w:val="22"/>
          <w:lang w:eastAsia="pl-PL"/>
        </w:rPr>
        <w:t xml:space="preserve">w sekretariacie szkoły </w:t>
      </w:r>
    </w:p>
    <w:p w:rsidR="00644BA6" w:rsidRPr="00FF67CE" w:rsidRDefault="00644BA6" w:rsidP="000C67B6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Wnioski złożone po terminie nie będą rozpatrywane.</w:t>
      </w:r>
    </w:p>
    <w:p w:rsidR="000C7117" w:rsidRPr="00FF67CE" w:rsidRDefault="00EB5C06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>Komisja Stypendialna</w:t>
      </w:r>
      <w:r w:rsidR="000C7117" w:rsidRPr="00FF67CE">
        <w:rPr>
          <w:rFonts w:ascii="Calibri" w:hAnsi="Calibri" w:cs="Calibri"/>
          <w:color w:val="000000"/>
          <w:sz w:val="22"/>
          <w:szCs w:val="22"/>
        </w:rPr>
        <w:t xml:space="preserve"> odmawia przyznania stypendium, jeśli:</w:t>
      </w:r>
    </w:p>
    <w:p w:rsidR="000C7117" w:rsidRPr="00FF67CE" w:rsidRDefault="00EB5C06" w:rsidP="004964FB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>uczeń</w:t>
      </w:r>
      <w:r w:rsidR="00B1170C" w:rsidRPr="00FF67CE">
        <w:rPr>
          <w:rFonts w:ascii="Calibri" w:hAnsi="Calibri" w:cs="Calibri"/>
          <w:color w:val="000000"/>
          <w:sz w:val="22"/>
          <w:szCs w:val="22"/>
        </w:rPr>
        <w:t xml:space="preserve"> nie spełnił wymogów formalnych</w:t>
      </w:r>
      <w:r w:rsidR="000C7117" w:rsidRPr="00FF67CE">
        <w:rPr>
          <w:rFonts w:ascii="Calibri" w:hAnsi="Calibri" w:cs="Calibri"/>
          <w:color w:val="000000"/>
          <w:sz w:val="22"/>
          <w:szCs w:val="22"/>
        </w:rPr>
        <w:t>,</w:t>
      </w:r>
    </w:p>
    <w:p w:rsidR="00651EFD" w:rsidRPr="00651EFD" w:rsidRDefault="000C7117" w:rsidP="00651EFD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>zaistnieje brak merytorycznego uzasadnienia do przyznania stypendium.</w:t>
      </w:r>
    </w:p>
    <w:p w:rsidR="004964FB" w:rsidRPr="004964FB" w:rsidRDefault="004964FB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964FB">
        <w:rPr>
          <w:rFonts w:ascii="Calibri" w:hAnsi="Calibri" w:cs="Calibri"/>
          <w:color w:val="000000"/>
          <w:sz w:val="22"/>
          <w:szCs w:val="22"/>
        </w:rPr>
        <w:t>Wpłatę stypendium dla ucznia wstrzymuje się:</w:t>
      </w:r>
    </w:p>
    <w:p w:rsidR="004964FB" w:rsidRPr="004964FB" w:rsidRDefault="004964FB" w:rsidP="004964FB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964FB">
        <w:rPr>
          <w:rFonts w:ascii="Calibri" w:hAnsi="Calibri" w:cs="Calibri"/>
          <w:color w:val="000000"/>
          <w:sz w:val="22"/>
          <w:szCs w:val="22"/>
        </w:rPr>
        <w:t>w razie przerwania nauki w szkole,</w:t>
      </w:r>
    </w:p>
    <w:p w:rsidR="005A1C1C" w:rsidRDefault="004964FB" w:rsidP="005A1C1C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964FB">
        <w:rPr>
          <w:rFonts w:ascii="Calibri" w:hAnsi="Calibri" w:cs="Calibri"/>
          <w:color w:val="000000"/>
          <w:sz w:val="22"/>
          <w:szCs w:val="22"/>
        </w:rPr>
        <w:t>skreślenia z listy uczniów</w:t>
      </w:r>
      <w:r w:rsidR="005A1C1C">
        <w:rPr>
          <w:rFonts w:ascii="Calibri" w:hAnsi="Calibri" w:cs="Calibri"/>
          <w:color w:val="000000"/>
          <w:sz w:val="22"/>
          <w:szCs w:val="22"/>
        </w:rPr>
        <w:t>,</w:t>
      </w:r>
    </w:p>
    <w:p w:rsidR="00DB0583" w:rsidRDefault="001121E1" w:rsidP="005A1C1C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przypadku otrzymania przez ucznia nagany Dyrektora, </w:t>
      </w:r>
    </w:p>
    <w:p w:rsidR="004964FB" w:rsidRPr="005A1C1C" w:rsidRDefault="005A1C1C" w:rsidP="005A1C1C">
      <w:pPr>
        <w:numPr>
          <w:ilvl w:val="0"/>
          <w:numId w:val="6"/>
        </w:numPr>
        <w:tabs>
          <w:tab w:val="left" w:pos="360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5A1C1C">
        <w:rPr>
          <w:rFonts w:ascii="Calibri" w:hAnsi="Calibri" w:cs="Calibri"/>
          <w:color w:val="000000"/>
          <w:sz w:val="22"/>
          <w:szCs w:val="22"/>
        </w:rPr>
        <w:t xml:space="preserve">gdy stypendysta/ka bądź rodzic lub opiekun prawny złoży pisemne oświadczenie o rezygnacji ze stypendium. </w:t>
      </w:r>
    </w:p>
    <w:p w:rsidR="00251DC1" w:rsidRDefault="00251DC1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1DC1">
        <w:rPr>
          <w:rFonts w:ascii="Calibri" w:hAnsi="Calibri" w:cs="Calibri"/>
          <w:color w:val="000000"/>
          <w:sz w:val="22"/>
          <w:szCs w:val="22"/>
        </w:rPr>
        <w:t xml:space="preserve">przypadku wystąpienia jednej z przesłanek określonych w pkt. 6 wychowawca ma obowiązek niezwłocznie zawiadomić o tym fakcie pisemnie Dyrektora szkoły. Stypendysta/ka traci prawo do otrzymywania stypendium od miesiąca następującego po miesiącu, w którym miało miejsce zdarzenie powodujące utratę prawa do stypendium. W przypadku pobrania stypendium za okres, za który stypendium nie przysługiwało, stypendysta/ka zobowiązuje się do zwrotu nienależnie pobranego stypendium w terminie 14 dni od doręczenia wezwania do zwrotu. </w:t>
      </w:r>
    </w:p>
    <w:p w:rsidR="00251DC1" w:rsidRDefault="00251DC1" w:rsidP="00251DC1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51DC1">
        <w:rPr>
          <w:rFonts w:ascii="Calibri" w:hAnsi="Calibri" w:cs="Calibri"/>
          <w:color w:val="000000"/>
          <w:sz w:val="22"/>
          <w:szCs w:val="22"/>
        </w:rPr>
        <w:t xml:space="preserve">W przypadku utraty prawa do pobierania stypendium przez </w:t>
      </w:r>
      <w:r w:rsidR="008015C6">
        <w:rPr>
          <w:rFonts w:ascii="Calibri" w:hAnsi="Calibri" w:cs="Calibri"/>
          <w:color w:val="000000"/>
          <w:sz w:val="22"/>
          <w:szCs w:val="22"/>
        </w:rPr>
        <w:t>s</w:t>
      </w:r>
      <w:r w:rsidRPr="00251DC1">
        <w:rPr>
          <w:rFonts w:ascii="Calibri" w:hAnsi="Calibri" w:cs="Calibri"/>
          <w:color w:val="000000"/>
          <w:sz w:val="22"/>
          <w:szCs w:val="22"/>
        </w:rPr>
        <w:t>typendystę/</w:t>
      </w:r>
      <w:proofErr w:type="spellStart"/>
      <w:r w:rsidRPr="00251DC1">
        <w:rPr>
          <w:rFonts w:ascii="Calibri" w:hAnsi="Calibri" w:cs="Calibri"/>
          <w:color w:val="000000"/>
          <w:sz w:val="22"/>
          <w:szCs w:val="22"/>
        </w:rPr>
        <w:t>kę</w:t>
      </w:r>
      <w:proofErr w:type="spellEnd"/>
      <w:r w:rsidRPr="00251DC1">
        <w:rPr>
          <w:rFonts w:ascii="Calibri" w:hAnsi="Calibri" w:cs="Calibri"/>
          <w:color w:val="000000"/>
          <w:sz w:val="22"/>
          <w:szCs w:val="22"/>
        </w:rPr>
        <w:t>, pozostała kwota może zostać rozdysponowana na stypendium dla innego ucznia/uczennicy – kandydata do stypendium, w szczególności dla kolejnej osoby z najwyższą liczbą punktów na liście rankingo</w:t>
      </w:r>
      <w:r w:rsidR="008015C6">
        <w:rPr>
          <w:rFonts w:ascii="Calibri" w:hAnsi="Calibri" w:cs="Calibri"/>
          <w:color w:val="000000"/>
          <w:sz w:val="22"/>
          <w:szCs w:val="22"/>
        </w:rPr>
        <w:t>wej.</w:t>
      </w:r>
    </w:p>
    <w:p w:rsidR="004964FB" w:rsidRPr="00251DC1" w:rsidRDefault="00251DC1" w:rsidP="004964FB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51DC1">
        <w:rPr>
          <w:rFonts w:ascii="Calibri" w:hAnsi="Calibri" w:cs="Calibri"/>
          <w:color w:val="000000"/>
          <w:sz w:val="22"/>
          <w:szCs w:val="22"/>
        </w:rPr>
        <w:t>Decyzję o ewentualnym pozbawieniu lub zwrocie stypendium podejmować będzie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64FB" w:rsidRPr="00251DC1">
        <w:rPr>
          <w:rFonts w:ascii="Calibri" w:hAnsi="Calibri" w:cs="Calibri"/>
          <w:color w:val="000000"/>
          <w:sz w:val="22"/>
          <w:szCs w:val="22"/>
        </w:rPr>
        <w:t xml:space="preserve">Komisja Stypendialna. </w:t>
      </w:r>
    </w:p>
    <w:p w:rsidR="00943188" w:rsidRPr="00FF67CE" w:rsidRDefault="00943188" w:rsidP="00C92F8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44BA6" w:rsidRPr="00FF67CE" w:rsidRDefault="00644BA6" w:rsidP="004964F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FF67CE">
        <w:rPr>
          <w:rFonts w:ascii="Calibri" w:hAnsi="Calibri" w:cs="Calibri"/>
          <w:b/>
          <w:sz w:val="22"/>
          <w:szCs w:val="22"/>
          <w:lang w:eastAsia="pl-PL"/>
        </w:rPr>
        <w:t xml:space="preserve">§ </w:t>
      </w:r>
      <w:r w:rsidR="004964FB" w:rsidRPr="00FF67CE">
        <w:rPr>
          <w:rFonts w:ascii="Calibri" w:hAnsi="Calibri" w:cs="Calibri"/>
          <w:b/>
          <w:sz w:val="22"/>
          <w:szCs w:val="22"/>
          <w:lang w:eastAsia="pl-PL"/>
        </w:rPr>
        <w:t>3</w:t>
      </w:r>
      <w:r w:rsidRPr="00FF67CE">
        <w:rPr>
          <w:rFonts w:ascii="Calibri" w:hAnsi="Calibri" w:cs="Calibri"/>
          <w:b/>
          <w:sz w:val="22"/>
          <w:szCs w:val="22"/>
          <w:lang w:eastAsia="pl-PL"/>
        </w:rPr>
        <w:t>. Ocena wniosków</w:t>
      </w:r>
    </w:p>
    <w:p w:rsidR="00644BA6" w:rsidRPr="00FF67CE" w:rsidRDefault="00644BA6" w:rsidP="00D753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W celu ustalenia prawa pierwszeństwa do stypendium stosuje się następujące kryteria oraz zasady obliczania punktów rankingowych:</w:t>
      </w:r>
    </w:p>
    <w:p w:rsidR="00EB2442" w:rsidRPr="001471F3" w:rsidRDefault="00644BA6" w:rsidP="00C92F89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 xml:space="preserve">KRYTERIUM I </w:t>
      </w:r>
      <w:r w:rsidR="004964FB" w:rsidRPr="001471F3">
        <w:rPr>
          <w:rFonts w:ascii="Calibri" w:hAnsi="Calibri" w:cs="Calibri"/>
          <w:b/>
          <w:sz w:val="22"/>
          <w:szCs w:val="22"/>
          <w:lang w:eastAsia="pl-PL"/>
        </w:rPr>
        <w:t>– osiągniecia</w:t>
      </w:r>
      <w:r w:rsidRPr="001471F3">
        <w:rPr>
          <w:rFonts w:ascii="Calibri" w:hAnsi="Calibri" w:cs="Calibri"/>
          <w:b/>
          <w:sz w:val="22"/>
          <w:szCs w:val="22"/>
        </w:rPr>
        <w:t xml:space="preserve"> </w:t>
      </w:r>
      <w:r w:rsidR="00F70A1B" w:rsidRPr="001471F3">
        <w:rPr>
          <w:rFonts w:ascii="Calibri" w:hAnsi="Calibri" w:cs="Calibri"/>
          <w:b/>
          <w:sz w:val="22"/>
          <w:szCs w:val="22"/>
        </w:rPr>
        <w:t>w</w:t>
      </w:r>
      <w:r w:rsidR="00E33370">
        <w:rPr>
          <w:rFonts w:ascii="Calibri" w:hAnsi="Calibri" w:cs="Calibri"/>
          <w:b/>
          <w:sz w:val="22"/>
          <w:szCs w:val="22"/>
        </w:rPr>
        <w:t xml:space="preserve"> pozaszkolnych</w:t>
      </w:r>
      <w:r w:rsidR="00F70A1B" w:rsidRPr="001471F3">
        <w:rPr>
          <w:rFonts w:ascii="Calibri" w:hAnsi="Calibri" w:cs="Calibri"/>
          <w:b/>
          <w:sz w:val="22"/>
          <w:szCs w:val="22"/>
        </w:rPr>
        <w:t xml:space="preserve"> </w:t>
      </w:r>
      <w:r w:rsidRPr="001471F3">
        <w:rPr>
          <w:rFonts w:ascii="Calibri" w:hAnsi="Calibri" w:cs="Calibri"/>
          <w:b/>
          <w:sz w:val="22"/>
          <w:szCs w:val="22"/>
        </w:rPr>
        <w:t>konkurs</w:t>
      </w:r>
      <w:r w:rsidR="00F70A1B" w:rsidRPr="001471F3">
        <w:rPr>
          <w:rFonts w:ascii="Calibri" w:hAnsi="Calibri" w:cs="Calibri"/>
          <w:b/>
          <w:sz w:val="22"/>
          <w:szCs w:val="22"/>
        </w:rPr>
        <w:t>ach</w:t>
      </w:r>
      <w:r w:rsidRPr="001471F3">
        <w:rPr>
          <w:rFonts w:ascii="Calibri" w:hAnsi="Calibri" w:cs="Calibri"/>
          <w:b/>
          <w:sz w:val="22"/>
          <w:szCs w:val="22"/>
        </w:rPr>
        <w:t>, olimpiad</w:t>
      </w:r>
      <w:r w:rsidR="00F70A1B" w:rsidRPr="001471F3">
        <w:rPr>
          <w:rFonts w:ascii="Calibri" w:hAnsi="Calibri" w:cs="Calibri"/>
          <w:b/>
          <w:sz w:val="22"/>
          <w:szCs w:val="22"/>
        </w:rPr>
        <w:t>ach</w:t>
      </w:r>
      <w:r w:rsidRPr="001471F3">
        <w:rPr>
          <w:rFonts w:ascii="Calibri" w:hAnsi="Calibri" w:cs="Calibri"/>
          <w:b/>
          <w:sz w:val="22"/>
          <w:szCs w:val="22"/>
        </w:rPr>
        <w:t>, turniej</w:t>
      </w:r>
      <w:r w:rsidR="00F70A1B" w:rsidRPr="001471F3">
        <w:rPr>
          <w:rFonts w:ascii="Calibri" w:hAnsi="Calibri" w:cs="Calibri"/>
          <w:b/>
          <w:sz w:val="22"/>
          <w:szCs w:val="22"/>
        </w:rPr>
        <w:t>ach</w:t>
      </w:r>
      <w:r w:rsidR="0077102A">
        <w:rPr>
          <w:rFonts w:ascii="Calibri" w:hAnsi="Calibri" w:cs="Calibri"/>
          <w:b/>
          <w:sz w:val="22"/>
          <w:szCs w:val="22"/>
        </w:rPr>
        <w:t xml:space="preserve"> (zawodowych, przedmiotowych, artystycznych, sportowych)</w:t>
      </w:r>
      <w:r w:rsidRPr="001471F3">
        <w:rPr>
          <w:rFonts w:ascii="Calibri" w:hAnsi="Calibri" w:cs="Calibri"/>
          <w:b/>
          <w:sz w:val="22"/>
          <w:szCs w:val="22"/>
        </w:rPr>
        <w:t xml:space="preserve"> </w:t>
      </w:r>
      <w:r w:rsidR="00455CD3">
        <w:rPr>
          <w:rFonts w:ascii="Calibri" w:hAnsi="Calibri" w:cs="Calibri"/>
          <w:b/>
          <w:sz w:val="22"/>
          <w:szCs w:val="22"/>
        </w:rPr>
        <w:t>w roku szkolnym 20</w:t>
      </w:r>
      <w:r w:rsidR="009856AC">
        <w:rPr>
          <w:rFonts w:ascii="Calibri" w:hAnsi="Calibri" w:cs="Calibri"/>
          <w:b/>
          <w:sz w:val="22"/>
          <w:szCs w:val="22"/>
        </w:rPr>
        <w:t>20</w:t>
      </w:r>
      <w:r w:rsidR="00455CD3">
        <w:rPr>
          <w:rFonts w:ascii="Calibri" w:hAnsi="Calibri" w:cs="Calibri"/>
          <w:b/>
          <w:sz w:val="22"/>
          <w:szCs w:val="22"/>
        </w:rPr>
        <w:t>/20</w:t>
      </w:r>
      <w:r w:rsidR="009856AC">
        <w:rPr>
          <w:rFonts w:ascii="Calibri" w:hAnsi="Calibri" w:cs="Calibri"/>
          <w:b/>
          <w:sz w:val="22"/>
          <w:szCs w:val="22"/>
        </w:rPr>
        <w:t>21</w:t>
      </w:r>
      <w:r w:rsidR="009856AC">
        <w:rPr>
          <w:rFonts w:ascii="Calibri" w:hAnsi="Calibri" w:cs="Calibri"/>
          <w:sz w:val="22"/>
          <w:szCs w:val="22"/>
        </w:rPr>
        <w:t xml:space="preserve"> </w:t>
      </w:r>
      <w:r w:rsidR="0077102A">
        <w:rPr>
          <w:rFonts w:ascii="Calibri" w:hAnsi="Calibri" w:cs="Calibri"/>
          <w:sz w:val="22"/>
          <w:szCs w:val="22"/>
        </w:rPr>
        <w:t xml:space="preserve"> – </w:t>
      </w:r>
      <w:r w:rsidR="0077102A" w:rsidRPr="00E86D08">
        <w:rPr>
          <w:rFonts w:ascii="Calibri" w:hAnsi="Calibri" w:cs="Calibri"/>
          <w:b/>
          <w:bCs/>
          <w:sz w:val="22"/>
          <w:szCs w:val="22"/>
        </w:rPr>
        <w:t>max. 10 pkt</w:t>
      </w:r>
    </w:p>
    <w:p w:rsidR="001471F3" w:rsidRPr="001471F3" w:rsidRDefault="001471F3" w:rsidP="001471F3">
      <w:pPr>
        <w:spacing w:line="276" w:lineRule="auto"/>
        <w:ind w:left="40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tbl>
      <w:tblPr>
        <w:tblW w:w="2387" w:type="pct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1843"/>
      </w:tblGrid>
      <w:tr w:rsidR="001471F3" w:rsidRPr="00FF67CE" w:rsidTr="001471F3">
        <w:trPr>
          <w:trHeight w:val="237"/>
        </w:trPr>
        <w:tc>
          <w:tcPr>
            <w:tcW w:w="2902" w:type="pct"/>
          </w:tcPr>
          <w:p w:rsidR="001471F3" w:rsidRPr="00FF67CE" w:rsidRDefault="001471F3" w:rsidP="004C447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4472">
              <w:rPr>
                <w:rFonts w:ascii="Calibri" w:hAnsi="Calibri" w:cs="Calibri"/>
                <w:b/>
                <w:sz w:val="22"/>
                <w:szCs w:val="22"/>
              </w:rPr>
              <w:t>Osiągnięcia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1471F3" w:rsidP="004C447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67CE">
              <w:rPr>
                <w:rFonts w:ascii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1471F3" w:rsidRPr="00FF67CE" w:rsidTr="001471F3">
        <w:trPr>
          <w:trHeight w:val="280"/>
        </w:trPr>
        <w:tc>
          <w:tcPr>
            <w:tcW w:w="2902" w:type="pct"/>
            <w:vAlign w:val="bottom"/>
          </w:tcPr>
          <w:p w:rsidR="001471F3" w:rsidRPr="00FF67CE" w:rsidRDefault="0077102A" w:rsidP="002E47D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E47D1">
              <w:rPr>
                <w:rFonts w:ascii="Calibri" w:hAnsi="Calibri" w:cs="Calibri"/>
                <w:sz w:val="22"/>
                <w:szCs w:val="22"/>
              </w:rPr>
              <w:t>finalista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E33370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4</w:t>
            </w:r>
          </w:p>
        </w:tc>
      </w:tr>
      <w:tr w:rsidR="001471F3" w:rsidRPr="00FF67CE" w:rsidTr="001471F3">
        <w:trPr>
          <w:trHeight w:val="276"/>
        </w:trPr>
        <w:tc>
          <w:tcPr>
            <w:tcW w:w="2902" w:type="pct"/>
            <w:vAlign w:val="bottom"/>
          </w:tcPr>
          <w:p w:rsidR="001471F3" w:rsidRPr="00FF67CE" w:rsidRDefault="0077102A" w:rsidP="002E47D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E47D1">
              <w:rPr>
                <w:rFonts w:ascii="Calibri" w:hAnsi="Calibri" w:cs="Calibri"/>
                <w:sz w:val="22"/>
                <w:szCs w:val="22"/>
              </w:rPr>
              <w:t>laureat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E33370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3</w:t>
            </w:r>
          </w:p>
        </w:tc>
      </w:tr>
      <w:tr w:rsidR="001471F3" w:rsidRPr="00FF67CE" w:rsidTr="001471F3">
        <w:trPr>
          <w:trHeight w:val="280"/>
        </w:trPr>
        <w:tc>
          <w:tcPr>
            <w:tcW w:w="2902" w:type="pct"/>
            <w:vAlign w:val="bottom"/>
          </w:tcPr>
          <w:p w:rsidR="001471F3" w:rsidRPr="00FF67CE" w:rsidRDefault="001471F3" w:rsidP="001471F3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FF67CE">
              <w:rPr>
                <w:rFonts w:ascii="Calibri" w:hAnsi="Calibri" w:cs="Calibri"/>
                <w:sz w:val="22"/>
                <w:szCs w:val="22"/>
              </w:rPr>
              <w:t>1 miejsce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E33370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5</w:t>
            </w:r>
          </w:p>
        </w:tc>
      </w:tr>
      <w:tr w:rsidR="001471F3" w:rsidRPr="00FF67CE" w:rsidTr="001471F3">
        <w:trPr>
          <w:trHeight w:val="276"/>
        </w:trPr>
        <w:tc>
          <w:tcPr>
            <w:tcW w:w="2902" w:type="pct"/>
            <w:vAlign w:val="bottom"/>
          </w:tcPr>
          <w:p w:rsidR="001471F3" w:rsidRPr="00FF67CE" w:rsidRDefault="001471F3" w:rsidP="001471F3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FF67CE">
              <w:rPr>
                <w:rFonts w:ascii="Calibri" w:hAnsi="Calibri" w:cs="Calibri"/>
                <w:sz w:val="22"/>
                <w:szCs w:val="22"/>
              </w:rPr>
              <w:t>2 miejsce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E33370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4</w:t>
            </w:r>
          </w:p>
        </w:tc>
      </w:tr>
      <w:tr w:rsidR="001471F3" w:rsidRPr="00FF67CE" w:rsidTr="001471F3">
        <w:trPr>
          <w:trHeight w:val="276"/>
        </w:trPr>
        <w:tc>
          <w:tcPr>
            <w:tcW w:w="2902" w:type="pct"/>
            <w:vAlign w:val="bottom"/>
          </w:tcPr>
          <w:p w:rsidR="001471F3" w:rsidRPr="00FF67CE" w:rsidRDefault="001471F3" w:rsidP="001471F3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FF67CE">
              <w:rPr>
                <w:rFonts w:ascii="Calibri" w:hAnsi="Calibri" w:cs="Calibri"/>
                <w:sz w:val="22"/>
                <w:szCs w:val="22"/>
              </w:rPr>
              <w:t>3 miejsce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E33370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3</w:t>
            </w:r>
          </w:p>
        </w:tc>
      </w:tr>
      <w:tr w:rsidR="001471F3" w:rsidRPr="00FF67CE" w:rsidTr="001471F3">
        <w:trPr>
          <w:trHeight w:val="276"/>
        </w:trPr>
        <w:tc>
          <w:tcPr>
            <w:tcW w:w="2902" w:type="pct"/>
            <w:vAlign w:val="bottom"/>
          </w:tcPr>
          <w:p w:rsidR="001471F3" w:rsidRPr="00FF67CE" w:rsidRDefault="001471F3" w:rsidP="001471F3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FF67CE">
              <w:rPr>
                <w:rFonts w:ascii="Calibri" w:hAnsi="Calibri" w:cs="Calibri"/>
                <w:sz w:val="22"/>
                <w:szCs w:val="22"/>
              </w:rPr>
              <w:t>Wyróżnienie</w:t>
            </w:r>
          </w:p>
        </w:tc>
        <w:tc>
          <w:tcPr>
            <w:tcW w:w="2098" w:type="pct"/>
            <w:shd w:val="clear" w:color="auto" w:fill="auto"/>
            <w:vAlign w:val="bottom"/>
          </w:tcPr>
          <w:p w:rsidR="001471F3" w:rsidRPr="00FF67CE" w:rsidRDefault="001471F3" w:rsidP="004C4472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FF67CE">
              <w:rPr>
                <w:rFonts w:ascii="Calibri" w:hAnsi="Calibri" w:cs="Calibri"/>
                <w:w w:val="99"/>
                <w:sz w:val="22"/>
                <w:szCs w:val="22"/>
              </w:rPr>
              <w:t>1</w:t>
            </w:r>
          </w:p>
        </w:tc>
      </w:tr>
    </w:tbl>
    <w:p w:rsidR="001471F3" w:rsidRPr="001471F3" w:rsidRDefault="001471F3" w:rsidP="001471F3">
      <w:pPr>
        <w:spacing w:line="276" w:lineRule="auto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44BA6" w:rsidRPr="00A86F4E" w:rsidRDefault="001E1F56" w:rsidP="001E1F56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86F4E">
        <w:rPr>
          <w:rFonts w:ascii="Calibri" w:hAnsi="Calibri" w:cs="Calibri"/>
          <w:b/>
          <w:sz w:val="22"/>
          <w:szCs w:val="22"/>
          <w:lang w:eastAsia="pl-PL"/>
        </w:rPr>
        <w:lastRenderedPageBreak/>
        <w:t>KRYTERIUM II</w:t>
      </w:r>
      <w:r w:rsidRPr="00A86F4E">
        <w:rPr>
          <w:rFonts w:ascii="Calibri" w:hAnsi="Calibri" w:cs="Calibri"/>
          <w:sz w:val="22"/>
          <w:szCs w:val="22"/>
          <w:lang w:eastAsia="pl-PL"/>
        </w:rPr>
        <w:t xml:space="preserve"> – </w:t>
      </w:r>
      <w:r w:rsidRPr="00A86F4E">
        <w:rPr>
          <w:rFonts w:ascii="Calibri" w:eastAsia="Calibri" w:hAnsi="Calibri" w:cs="Calibri"/>
          <w:b/>
          <w:sz w:val="22"/>
          <w:szCs w:val="22"/>
        </w:rPr>
        <w:t xml:space="preserve">średnia z ocen przedmiotów zawodowych </w:t>
      </w:r>
      <w:r w:rsidR="001471F3" w:rsidRPr="00A86F4E">
        <w:rPr>
          <w:rFonts w:ascii="Calibri" w:eastAsia="Calibri" w:hAnsi="Calibri" w:cs="Calibri"/>
          <w:b/>
          <w:sz w:val="22"/>
          <w:szCs w:val="22"/>
        </w:rPr>
        <w:t xml:space="preserve">w roku szkolnym </w:t>
      </w:r>
      <w:r w:rsidR="00DF4594">
        <w:rPr>
          <w:rFonts w:ascii="Calibri" w:hAnsi="Calibri" w:cs="Calibri"/>
          <w:b/>
          <w:sz w:val="22"/>
          <w:szCs w:val="22"/>
        </w:rPr>
        <w:t>2020/2021</w:t>
      </w:r>
    </w:p>
    <w:p w:rsidR="001471F3" w:rsidRPr="00FF67CE" w:rsidRDefault="001471F3" w:rsidP="001471F3">
      <w:pPr>
        <w:spacing w:line="276" w:lineRule="auto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1495"/>
      </w:tblGrid>
      <w:tr w:rsidR="001471F3" w:rsidRPr="009F1294" w:rsidTr="001471F3">
        <w:trPr>
          <w:trHeight w:hRule="exact" w:val="433"/>
        </w:trPr>
        <w:tc>
          <w:tcPr>
            <w:tcW w:w="0" w:type="auto"/>
            <w:shd w:val="clear" w:color="auto" w:fill="FFFFFF"/>
            <w:vAlign w:val="center"/>
          </w:tcPr>
          <w:p w:rsidR="001471F3" w:rsidRPr="009F1294" w:rsidRDefault="001471F3" w:rsidP="009F1294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1294">
              <w:rPr>
                <w:rFonts w:ascii="Calibri" w:hAnsi="Calibri" w:cs="Calibri"/>
                <w:b/>
                <w:sz w:val="22"/>
                <w:szCs w:val="22"/>
              </w:rPr>
              <w:t>Średnia ocen w przedziale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471F3" w:rsidRPr="009F1294" w:rsidRDefault="001471F3" w:rsidP="009F1294">
            <w:pPr>
              <w:widowControl w:val="0"/>
              <w:autoSpaceDE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9F1294">
              <w:rPr>
                <w:rFonts w:ascii="Calibri" w:hAnsi="Calibri" w:cs="Calibri"/>
                <w:b/>
                <w:sz w:val="22"/>
                <w:szCs w:val="22"/>
              </w:rPr>
              <w:t>Ilość punktów</w:t>
            </w:r>
          </w:p>
        </w:tc>
      </w:tr>
      <w:tr w:rsidR="001471F3" w:rsidRPr="009F1294" w:rsidTr="00F204EB">
        <w:trPr>
          <w:trHeight w:val="283"/>
        </w:trPr>
        <w:tc>
          <w:tcPr>
            <w:tcW w:w="0" w:type="auto"/>
            <w:shd w:val="clear" w:color="auto" w:fill="FFFFFF"/>
          </w:tcPr>
          <w:p w:rsidR="001471F3" w:rsidRPr="009F1294" w:rsidRDefault="001471F3" w:rsidP="009F12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12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3BE2">
              <w:rPr>
                <w:rFonts w:ascii="Calibri" w:hAnsi="Calibri" w:cs="Calibri"/>
                <w:sz w:val="22"/>
                <w:szCs w:val="22"/>
              </w:rPr>
              <w:t>&lt;= 4,0</w:t>
            </w:r>
          </w:p>
        </w:tc>
        <w:tc>
          <w:tcPr>
            <w:tcW w:w="0" w:type="auto"/>
            <w:shd w:val="clear" w:color="auto" w:fill="FFFFFF"/>
          </w:tcPr>
          <w:p w:rsidR="001471F3" w:rsidRPr="009F1294" w:rsidRDefault="001471F3" w:rsidP="00575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129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471F3" w:rsidRPr="009F1294" w:rsidTr="00F204EB">
        <w:trPr>
          <w:trHeight w:val="283"/>
        </w:trPr>
        <w:tc>
          <w:tcPr>
            <w:tcW w:w="0" w:type="auto"/>
            <w:shd w:val="clear" w:color="auto" w:fill="FFFFFF"/>
          </w:tcPr>
          <w:p w:rsidR="001471F3" w:rsidRPr="009F1294" w:rsidRDefault="007D3BE2" w:rsidP="009F12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&gt; </w:t>
            </w:r>
            <w:r w:rsidR="001471F3" w:rsidRPr="009F1294">
              <w:rPr>
                <w:rFonts w:ascii="Calibri" w:hAnsi="Calibri" w:cs="Calibri"/>
                <w:sz w:val="22"/>
                <w:szCs w:val="22"/>
              </w:rPr>
              <w:t>4,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 i &lt;= </w:t>
            </w:r>
            <w:r w:rsidR="001471F3" w:rsidRPr="009F1294">
              <w:rPr>
                <w:rFonts w:ascii="Calibri" w:hAnsi="Calibri" w:cs="Calibri"/>
                <w:sz w:val="22"/>
                <w:szCs w:val="22"/>
              </w:rPr>
              <w:t>4,5</w:t>
            </w:r>
          </w:p>
        </w:tc>
        <w:tc>
          <w:tcPr>
            <w:tcW w:w="0" w:type="auto"/>
            <w:shd w:val="clear" w:color="auto" w:fill="FFFFFF"/>
          </w:tcPr>
          <w:p w:rsidR="001471F3" w:rsidRPr="009F1294" w:rsidRDefault="001471F3" w:rsidP="00575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129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1471F3" w:rsidRPr="009F1294" w:rsidTr="00F204EB">
        <w:trPr>
          <w:trHeight w:val="283"/>
        </w:trPr>
        <w:tc>
          <w:tcPr>
            <w:tcW w:w="0" w:type="auto"/>
            <w:shd w:val="clear" w:color="auto" w:fill="FFFFFF"/>
          </w:tcPr>
          <w:p w:rsidR="001471F3" w:rsidRPr="009F1294" w:rsidRDefault="00987051" w:rsidP="009F12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&gt; </w:t>
            </w:r>
            <w:r w:rsidR="001471F3" w:rsidRPr="009F129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,5 i &lt;=5,0</w:t>
            </w:r>
          </w:p>
        </w:tc>
        <w:tc>
          <w:tcPr>
            <w:tcW w:w="0" w:type="auto"/>
            <w:shd w:val="clear" w:color="auto" w:fill="FFFFFF"/>
          </w:tcPr>
          <w:p w:rsidR="001471F3" w:rsidRPr="009F1294" w:rsidRDefault="001471F3" w:rsidP="00575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129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987051" w:rsidRPr="009F1294" w:rsidTr="00F204EB">
        <w:trPr>
          <w:trHeight w:val="283"/>
        </w:trPr>
        <w:tc>
          <w:tcPr>
            <w:tcW w:w="0" w:type="auto"/>
            <w:shd w:val="clear" w:color="auto" w:fill="FFFFFF"/>
          </w:tcPr>
          <w:p w:rsidR="00987051" w:rsidRDefault="00987051" w:rsidP="009F12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&gt; 5,0 i &lt;=5,5</w:t>
            </w:r>
          </w:p>
        </w:tc>
        <w:tc>
          <w:tcPr>
            <w:tcW w:w="0" w:type="auto"/>
            <w:shd w:val="clear" w:color="auto" w:fill="FFFFFF"/>
          </w:tcPr>
          <w:p w:rsidR="00987051" w:rsidRPr="009F1294" w:rsidRDefault="00987051" w:rsidP="00575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471F3" w:rsidRPr="009F1294" w:rsidTr="00F204EB">
        <w:trPr>
          <w:trHeight w:val="283"/>
        </w:trPr>
        <w:tc>
          <w:tcPr>
            <w:tcW w:w="0" w:type="auto"/>
            <w:shd w:val="clear" w:color="auto" w:fill="FFFFFF"/>
          </w:tcPr>
          <w:p w:rsidR="001471F3" w:rsidRPr="009F1294" w:rsidRDefault="00987051" w:rsidP="009F12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="001471F3" w:rsidRPr="009F1294">
              <w:rPr>
                <w:rFonts w:ascii="Calibri" w:hAnsi="Calibri" w:cs="Calibri"/>
                <w:sz w:val="22"/>
                <w:szCs w:val="22"/>
              </w:rPr>
              <w:t xml:space="preserve"> 5,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471F3" w:rsidRPr="009F1294" w:rsidRDefault="00987051" w:rsidP="00575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:rsidR="00F70A1B" w:rsidRPr="00FF67CE" w:rsidRDefault="00F70A1B" w:rsidP="00C92F8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70A1B" w:rsidRPr="00F204EB" w:rsidRDefault="001834E4" w:rsidP="001834E4">
      <w:pPr>
        <w:numPr>
          <w:ilvl w:val="0"/>
          <w:numId w:val="20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>KRYTERIUM II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I </w:t>
      </w:r>
      <w:r w:rsidR="00F204EB">
        <w:rPr>
          <w:rFonts w:ascii="Calibri" w:hAnsi="Calibri" w:cs="Calibri"/>
          <w:b/>
          <w:sz w:val="22"/>
          <w:szCs w:val="22"/>
          <w:lang w:eastAsia="pl-PL"/>
        </w:rPr>
        <w:t>–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 Frek</w:t>
      </w:r>
      <w:r w:rsidR="00F204EB">
        <w:rPr>
          <w:rFonts w:ascii="Calibri" w:hAnsi="Calibri" w:cs="Calibri"/>
          <w:b/>
          <w:sz w:val="22"/>
          <w:szCs w:val="22"/>
          <w:lang w:eastAsia="pl-PL"/>
        </w:rPr>
        <w:t>wencja</w:t>
      </w:r>
      <w:r w:rsidR="00827DD1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="00827DD1" w:rsidRPr="00827DD1">
        <w:rPr>
          <w:rFonts w:ascii="Calibri" w:eastAsia="Calibri" w:hAnsi="Calibri" w:cs="Calibri"/>
          <w:b/>
          <w:sz w:val="22"/>
          <w:szCs w:val="22"/>
        </w:rPr>
        <w:t xml:space="preserve">w roku szkolnym </w:t>
      </w:r>
      <w:r w:rsidR="00DF4594">
        <w:rPr>
          <w:rFonts w:ascii="Calibri" w:hAnsi="Calibri" w:cs="Calibri"/>
          <w:b/>
          <w:sz w:val="22"/>
          <w:szCs w:val="22"/>
        </w:rPr>
        <w:t>2020/2021</w:t>
      </w:r>
    </w:p>
    <w:p w:rsidR="00F204EB" w:rsidRDefault="00F204EB" w:rsidP="00F204EB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013"/>
      </w:tblGrid>
      <w:tr w:rsidR="00F204EB" w:rsidRPr="00FF67CE" w:rsidTr="00F204EB">
        <w:tc>
          <w:tcPr>
            <w:tcW w:w="1560" w:type="dxa"/>
            <w:shd w:val="clear" w:color="auto" w:fill="auto"/>
            <w:vAlign w:val="bottom"/>
          </w:tcPr>
          <w:p w:rsidR="00F204EB" w:rsidRPr="00FF67CE" w:rsidRDefault="00F204EB" w:rsidP="00A86F4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Frekwencja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F204EB" w:rsidRPr="00FF67CE" w:rsidRDefault="00F204EB" w:rsidP="00A86F4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67CE">
              <w:rPr>
                <w:rFonts w:ascii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Pr="00331808" w:rsidRDefault="00F204EB" w:rsidP="00F204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31808">
              <w:rPr>
                <w:rFonts w:ascii="Calibri" w:hAnsi="Calibri" w:cs="Calibri"/>
                <w:sz w:val="22"/>
                <w:szCs w:val="22"/>
              </w:rPr>
              <w:t>91– 100%</w:t>
            </w:r>
          </w:p>
        </w:tc>
        <w:tc>
          <w:tcPr>
            <w:tcW w:w="2013" w:type="dxa"/>
            <w:shd w:val="clear" w:color="auto" w:fill="auto"/>
          </w:tcPr>
          <w:p w:rsidR="00F204EB" w:rsidRPr="00F1500B" w:rsidRDefault="00F204EB" w:rsidP="00F204E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00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Pr="00331808" w:rsidRDefault="00F204EB" w:rsidP="00F204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31808">
              <w:rPr>
                <w:rFonts w:ascii="Calibri" w:hAnsi="Calibri" w:cs="Calibri"/>
                <w:sz w:val="22"/>
                <w:szCs w:val="22"/>
              </w:rPr>
              <w:t>80-90%</w:t>
            </w:r>
          </w:p>
        </w:tc>
        <w:tc>
          <w:tcPr>
            <w:tcW w:w="2013" w:type="dxa"/>
            <w:shd w:val="clear" w:color="auto" w:fill="auto"/>
          </w:tcPr>
          <w:p w:rsidR="00F204EB" w:rsidRPr="00F1500B" w:rsidRDefault="00F204EB" w:rsidP="00F204E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00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Default="00F204EB" w:rsidP="00F204EB">
            <w:r w:rsidRPr="00331808">
              <w:rPr>
                <w:rFonts w:ascii="Calibri" w:hAnsi="Calibri" w:cs="Calibri"/>
                <w:sz w:val="22"/>
                <w:szCs w:val="22"/>
              </w:rPr>
              <w:t>&lt;79%</w:t>
            </w:r>
          </w:p>
        </w:tc>
        <w:tc>
          <w:tcPr>
            <w:tcW w:w="2013" w:type="dxa"/>
            <w:shd w:val="clear" w:color="auto" w:fill="auto"/>
          </w:tcPr>
          <w:p w:rsidR="00F204EB" w:rsidRDefault="00F204EB" w:rsidP="00F204EB">
            <w:pPr>
              <w:jc w:val="center"/>
            </w:pPr>
            <w:r w:rsidRPr="00F150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F204EB" w:rsidRPr="00F204EB" w:rsidRDefault="00F204EB" w:rsidP="00F204E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204EB" w:rsidRPr="00F204EB" w:rsidRDefault="00F204EB" w:rsidP="00F204EB">
      <w:pPr>
        <w:numPr>
          <w:ilvl w:val="0"/>
          <w:numId w:val="20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>KRYTERIUM I</w:t>
      </w:r>
      <w:r>
        <w:rPr>
          <w:rFonts w:ascii="Calibri" w:hAnsi="Calibri" w:cs="Calibri"/>
          <w:b/>
          <w:sz w:val="22"/>
          <w:szCs w:val="22"/>
          <w:lang w:eastAsia="pl-PL"/>
        </w:rPr>
        <w:t>V – Zachowanie</w:t>
      </w:r>
      <w:r w:rsidR="00827DD1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="00827DD1" w:rsidRPr="00827DD1">
        <w:rPr>
          <w:rFonts w:ascii="Calibri" w:eastAsia="Calibri" w:hAnsi="Calibri" w:cs="Calibri"/>
          <w:b/>
          <w:sz w:val="22"/>
          <w:szCs w:val="22"/>
        </w:rPr>
        <w:t xml:space="preserve">w roku szkolnym </w:t>
      </w:r>
      <w:r w:rsidR="00DF4594">
        <w:rPr>
          <w:rFonts w:ascii="Calibri" w:hAnsi="Calibri" w:cs="Calibri"/>
          <w:b/>
          <w:sz w:val="22"/>
          <w:szCs w:val="22"/>
        </w:rPr>
        <w:t>2020/2021</w:t>
      </w:r>
    </w:p>
    <w:p w:rsidR="00F204EB" w:rsidRPr="00F204EB" w:rsidRDefault="00F204EB" w:rsidP="00F204EB">
      <w:pPr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013"/>
      </w:tblGrid>
      <w:tr w:rsidR="00F204EB" w:rsidRPr="00FF67CE" w:rsidTr="00A86F4E">
        <w:tc>
          <w:tcPr>
            <w:tcW w:w="1560" w:type="dxa"/>
            <w:shd w:val="clear" w:color="auto" w:fill="auto"/>
            <w:vAlign w:val="bottom"/>
          </w:tcPr>
          <w:p w:rsidR="00F204EB" w:rsidRPr="00FF67CE" w:rsidRDefault="00F204EB" w:rsidP="00A86F4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Zachowanie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F204EB" w:rsidRPr="00FF67CE" w:rsidRDefault="00F204EB" w:rsidP="00A86F4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67CE">
              <w:rPr>
                <w:rFonts w:ascii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Pr="00CD5EFF" w:rsidRDefault="00F204EB" w:rsidP="00F204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5EFF">
              <w:rPr>
                <w:rFonts w:ascii="Calibri" w:hAnsi="Calibri" w:cs="Calibri"/>
                <w:sz w:val="22"/>
                <w:szCs w:val="22"/>
              </w:rPr>
              <w:t>Wzorowe</w:t>
            </w:r>
          </w:p>
        </w:tc>
        <w:tc>
          <w:tcPr>
            <w:tcW w:w="2013" w:type="dxa"/>
            <w:shd w:val="clear" w:color="auto" w:fill="auto"/>
          </w:tcPr>
          <w:p w:rsidR="00F204EB" w:rsidRPr="00F1500B" w:rsidRDefault="00F204EB" w:rsidP="00F204E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00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Pr="00CD5EFF" w:rsidRDefault="00F204EB" w:rsidP="00F204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5EFF">
              <w:rPr>
                <w:rFonts w:ascii="Calibri" w:hAnsi="Calibri" w:cs="Calibri"/>
                <w:sz w:val="22"/>
                <w:szCs w:val="22"/>
              </w:rPr>
              <w:t>Bardzo dobre</w:t>
            </w:r>
          </w:p>
        </w:tc>
        <w:tc>
          <w:tcPr>
            <w:tcW w:w="2013" w:type="dxa"/>
            <w:shd w:val="clear" w:color="auto" w:fill="auto"/>
          </w:tcPr>
          <w:p w:rsidR="00F204EB" w:rsidRPr="00F1500B" w:rsidRDefault="00F204EB" w:rsidP="00F204E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00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204EB" w:rsidRPr="00FF67CE" w:rsidTr="00A86F4E">
        <w:tc>
          <w:tcPr>
            <w:tcW w:w="1560" w:type="dxa"/>
            <w:shd w:val="clear" w:color="auto" w:fill="auto"/>
          </w:tcPr>
          <w:p w:rsidR="00F204EB" w:rsidRDefault="00F204EB" w:rsidP="00F204EB">
            <w:r w:rsidRPr="00CD5EFF">
              <w:rPr>
                <w:rFonts w:ascii="Calibri" w:hAnsi="Calibri" w:cs="Calibri"/>
                <w:sz w:val="22"/>
                <w:szCs w:val="22"/>
              </w:rPr>
              <w:t>Dobre</w:t>
            </w:r>
          </w:p>
        </w:tc>
        <w:tc>
          <w:tcPr>
            <w:tcW w:w="2013" w:type="dxa"/>
            <w:shd w:val="clear" w:color="auto" w:fill="auto"/>
          </w:tcPr>
          <w:p w:rsidR="00F204EB" w:rsidRDefault="00F204EB" w:rsidP="00F204EB">
            <w:pPr>
              <w:jc w:val="center"/>
            </w:pPr>
            <w:r w:rsidRPr="00F150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F204EB" w:rsidRDefault="00F204EB" w:rsidP="00F204E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204EB" w:rsidRPr="00F204EB" w:rsidRDefault="00F204EB" w:rsidP="00F204EB">
      <w:pPr>
        <w:numPr>
          <w:ilvl w:val="0"/>
          <w:numId w:val="20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 xml:space="preserve">KRYTERIUM 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V – </w:t>
      </w:r>
      <w:r w:rsidR="003D1B30">
        <w:rPr>
          <w:rFonts w:ascii="Calibri" w:hAnsi="Calibri" w:cs="Calibri"/>
          <w:b/>
          <w:sz w:val="22"/>
          <w:szCs w:val="22"/>
          <w:lang w:eastAsia="pl-PL"/>
        </w:rPr>
        <w:t>Aktywność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 i zaangażowanie w życie szkoły </w:t>
      </w:r>
      <w:r w:rsidR="003D1B30" w:rsidRPr="00A86F4E">
        <w:rPr>
          <w:rFonts w:ascii="Calibri" w:eastAsia="Calibri" w:hAnsi="Calibri" w:cs="Calibri"/>
          <w:b/>
          <w:sz w:val="22"/>
          <w:szCs w:val="22"/>
        </w:rPr>
        <w:t xml:space="preserve">w roku szkolnym </w:t>
      </w:r>
      <w:r w:rsidR="003D1B30">
        <w:rPr>
          <w:rFonts w:ascii="Calibri" w:hAnsi="Calibri" w:cs="Calibri"/>
          <w:b/>
          <w:sz w:val="22"/>
          <w:szCs w:val="22"/>
        </w:rPr>
        <w:t>2020/2021</w:t>
      </w:r>
      <w:r>
        <w:rPr>
          <w:rFonts w:ascii="Calibri" w:hAnsi="Calibri" w:cs="Calibri"/>
          <w:b/>
          <w:sz w:val="22"/>
          <w:szCs w:val="22"/>
          <w:lang w:eastAsia="pl-PL"/>
        </w:rPr>
        <w:t>– max 1</w:t>
      </w:r>
      <w:r w:rsidR="00AD27FF">
        <w:rPr>
          <w:rFonts w:ascii="Calibri" w:hAnsi="Calibri" w:cs="Calibri"/>
          <w:b/>
          <w:sz w:val="22"/>
          <w:szCs w:val="22"/>
          <w:lang w:eastAsia="pl-PL"/>
        </w:rPr>
        <w:t>6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 pkt.</w:t>
      </w:r>
    </w:p>
    <w:p w:rsidR="00F204EB" w:rsidRPr="00FF67CE" w:rsidRDefault="00F204EB" w:rsidP="00F204EB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F204EB" w:rsidRPr="00FF67CE" w:rsidTr="007C5B90">
        <w:tc>
          <w:tcPr>
            <w:tcW w:w="5812" w:type="dxa"/>
            <w:shd w:val="clear" w:color="auto" w:fill="auto"/>
          </w:tcPr>
          <w:p w:rsidR="00F204EB" w:rsidRDefault="00F204EB" w:rsidP="007859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F204EB" w:rsidRDefault="00F204EB" w:rsidP="00287F9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7CE">
              <w:rPr>
                <w:rFonts w:ascii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F204EB" w:rsidRPr="00FF67CE" w:rsidTr="00096E5D">
        <w:tc>
          <w:tcPr>
            <w:tcW w:w="5812" w:type="dxa"/>
            <w:shd w:val="clear" w:color="auto" w:fill="auto"/>
            <w:vAlign w:val="center"/>
          </w:tcPr>
          <w:p w:rsidR="00F204EB" w:rsidRPr="00BA2F6A" w:rsidRDefault="00F204EB" w:rsidP="00AD27F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2F6A">
              <w:rPr>
                <w:rFonts w:ascii="Calibri" w:hAnsi="Calibri" w:cs="Calibri"/>
                <w:sz w:val="22"/>
                <w:szCs w:val="22"/>
              </w:rPr>
              <w:t>udział w szkoleniach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16C1" w:rsidRPr="00FF67CE" w:rsidRDefault="00E516C1" w:rsidP="00096E5D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pkt. za każde </w:t>
            </w:r>
            <w:r w:rsidR="00AD27FF">
              <w:rPr>
                <w:rFonts w:ascii="Calibri" w:hAnsi="Calibri" w:cs="Calibri"/>
                <w:sz w:val="22"/>
                <w:szCs w:val="22"/>
              </w:rPr>
              <w:t>szkolenie, max. 4 pkt.</w:t>
            </w:r>
          </w:p>
        </w:tc>
      </w:tr>
      <w:tr w:rsidR="00F204EB" w:rsidRPr="00FF67CE" w:rsidTr="00096E5D">
        <w:tc>
          <w:tcPr>
            <w:tcW w:w="5812" w:type="dxa"/>
            <w:shd w:val="clear" w:color="auto" w:fill="auto"/>
            <w:vAlign w:val="center"/>
          </w:tcPr>
          <w:p w:rsidR="00F204EB" w:rsidRPr="00BA2F6A" w:rsidRDefault="00F204EB" w:rsidP="00AD27F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2F6A">
              <w:rPr>
                <w:rFonts w:ascii="Calibri" w:hAnsi="Calibri" w:cs="Calibri"/>
                <w:sz w:val="22"/>
                <w:szCs w:val="22"/>
              </w:rPr>
              <w:t>udział w stażach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204EB" w:rsidRPr="00FF67CE" w:rsidRDefault="00AD27FF" w:rsidP="00096E5D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pkt. za każdy staż, max. 4 pkt.</w:t>
            </w:r>
          </w:p>
        </w:tc>
      </w:tr>
      <w:tr w:rsidR="00285930" w:rsidRPr="00FF67CE" w:rsidTr="00096E5D">
        <w:tc>
          <w:tcPr>
            <w:tcW w:w="5812" w:type="dxa"/>
            <w:shd w:val="clear" w:color="auto" w:fill="auto"/>
          </w:tcPr>
          <w:p w:rsidR="00285930" w:rsidRPr="00BA2F6A" w:rsidRDefault="00285930" w:rsidP="007859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aktywność na rzecz szkoły (np. </w:t>
            </w:r>
            <w:r w:rsidR="00047DA5">
              <w:rPr>
                <w:rFonts w:ascii="Calibri" w:hAnsi="Calibri" w:cs="Calibri"/>
                <w:sz w:val="22"/>
                <w:szCs w:val="22"/>
              </w:rPr>
              <w:t xml:space="preserve">promocja szkoły, </w:t>
            </w:r>
            <w:r w:rsidR="00047DA5" w:rsidRPr="00BA2F6A">
              <w:rPr>
                <w:rFonts w:ascii="Calibri" w:hAnsi="Calibri" w:cs="Calibri"/>
                <w:sz w:val="22"/>
                <w:szCs w:val="22"/>
              </w:rPr>
              <w:t>pomoc przy organizacji imprez, uroczystości szkolnych</w:t>
            </w:r>
            <w:r w:rsidR="00E516C1">
              <w:rPr>
                <w:rFonts w:ascii="Calibri" w:hAnsi="Calibri" w:cs="Calibri"/>
                <w:sz w:val="22"/>
                <w:szCs w:val="22"/>
              </w:rPr>
              <w:t>,</w:t>
            </w:r>
            <w:r w:rsidR="00047D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chór, wolontariat, samorząd uczniowski)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930" w:rsidRDefault="00AD27FF" w:rsidP="00096E5D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pkt. za każdą aktywność, max. 8 pkt.</w:t>
            </w:r>
          </w:p>
        </w:tc>
      </w:tr>
    </w:tbl>
    <w:p w:rsidR="00F70A1B" w:rsidRDefault="00F70A1B" w:rsidP="00C92F8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204EB" w:rsidRPr="00F204EB" w:rsidRDefault="00F204EB" w:rsidP="00F204EB">
      <w:pPr>
        <w:numPr>
          <w:ilvl w:val="0"/>
          <w:numId w:val="20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 xml:space="preserve">KRYTERIUM 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VI dodatkowe </w:t>
      </w:r>
      <w:r w:rsidR="00DA272C">
        <w:rPr>
          <w:rFonts w:ascii="Calibri" w:hAnsi="Calibri" w:cs="Calibri"/>
          <w:b/>
          <w:sz w:val="22"/>
          <w:szCs w:val="22"/>
          <w:lang w:eastAsia="pl-PL"/>
        </w:rPr>
        <w:t>– Niepełnosprawność</w:t>
      </w:r>
      <w:r w:rsidR="00062C33">
        <w:rPr>
          <w:rFonts w:ascii="Calibri" w:hAnsi="Calibri" w:cs="Calibri"/>
          <w:b/>
          <w:sz w:val="22"/>
          <w:szCs w:val="22"/>
          <w:lang w:eastAsia="pl-PL"/>
        </w:rPr>
        <w:t xml:space="preserve"> - max 2 pkt.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1985"/>
      </w:tblGrid>
      <w:tr w:rsidR="00287F90" w:rsidRPr="00A86F4E" w:rsidTr="00A86F4E">
        <w:tc>
          <w:tcPr>
            <w:tcW w:w="5919" w:type="dxa"/>
            <w:shd w:val="clear" w:color="auto" w:fill="auto"/>
          </w:tcPr>
          <w:p w:rsidR="00287F90" w:rsidRPr="00A86F4E" w:rsidRDefault="00287F90" w:rsidP="00A86F4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6F4E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Niepełnosprawność</w:t>
            </w:r>
          </w:p>
        </w:tc>
        <w:tc>
          <w:tcPr>
            <w:tcW w:w="1985" w:type="dxa"/>
            <w:shd w:val="clear" w:color="auto" w:fill="auto"/>
          </w:tcPr>
          <w:p w:rsidR="00287F90" w:rsidRPr="00A86F4E" w:rsidRDefault="00287F90" w:rsidP="00A86F4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6F4E">
              <w:rPr>
                <w:rFonts w:ascii="Calibri" w:hAnsi="Calibri" w:cs="Calibri"/>
                <w:b/>
                <w:sz w:val="22"/>
                <w:szCs w:val="22"/>
              </w:rPr>
              <w:t>Liczba punktów</w:t>
            </w:r>
          </w:p>
        </w:tc>
      </w:tr>
      <w:tr w:rsidR="00E93FF3" w:rsidRPr="00A86F4E" w:rsidTr="00A86F4E">
        <w:tc>
          <w:tcPr>
            <w:tcW w:w="5919" w:type="dxa"/>
            <w:shd w:val="clear" w:color="auto" w:fill="auto"/>
          </w:tcPr>
          <w:p w:rsidR="00E93FF3" w:rsidRPr="00A86F4E" w:rsidRDefault="00E93FF3" w:rsidP="00E93F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Orzeczenie </w:t>
            </w:r>
            <w:r w:rsidRPr="00A86F4E">
              <w:rPr>
                <w:rFonts w:ascii="Calibri" w:hAnsi="Calibri" w:cs="Calibri"/>
                <w:sz w:val="22"/>
                <w:szCs w:val="22"/>
              </w:rPr>
              <w:t>z niepełnosprawnością</w:t>
            </w:r>
          </w:p>
        </w:tc>
        <w:tc>
          <w:tcPr>
            <w:tcW w:w="1985" w:type="dxa"/>
            <w:shd w:val="clear" w:color="auto" w:fill="auto"/>
          </w:tcPr>
          <w:p w:rsidR="00E93FF3" w:rsidRPr="00A86F4E" w:rsidRDefault="00E93FF3" w:rsidP="00E93FF3">
            <w:pPr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A86F4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:rsidR="00287F90" w:rsidRDefault="00287F90" w:rsidP="00287F90">
      <w:pPr>
        <w:suppressAutoHyphens w:val="0"/>
        <w:autoSpaceDE w:val="0"/>
        <w:autoSpaceDN w:val="0"/>
        <w:adjustRightInd w:val="0"/>
        <w:spacing w:line="276" w:lineRule="auto"/>
        <w:ind w:left="40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644BA6" w:rsidRDefault="00644BA6" w:rsidP="00D753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>Lista stypendystów obejmie uczniów</w:t>
      </w:r>
      <w:r w:rsidR="00D75349">
        <w:rPr>
          <w:rFonts w:ascii="Calibri" w:hAnsi="Calibri" w:cs="Calibri"/>
          <w:sz w:val="22"/>
          <w:szCs w:val="22"/>
          <w:lang w:eastAsia="pl-PL"/>
        </w:rPr>
        <w:t>/uczennice</w:t>
      </w:r>
      <w:r w:rsidRPr="00FF67CE">
        <w:rPr>
          <w:rFonts w:ascii="Calibri" w:hAnsi="Calibri" w:cs="Calibri"/>
          <w:sz w:val="22"/>
          <w:szCs w:val="22"/>
          <w:lang w:eastAsia="pl-PL"/>
        </w:rPr>
        <w:t>, którzy otrzymali najwyższą liczbę punktów</w:t>
      </w:r>
      <w:r w:rsidR="00DE7443" w:rsidRPr="00FF67CE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F67CE">
        <w:rPr>
          <w:rFonts w:ascii="Calibri" w:hAnsi="Calibri" w:cs="Calibri"/>
          <w:sz w:val="22"/>
          <w:szCs w:val="22"/>
          <w:lang w:eastAsia="pl-PL"/>
        </w:rPr>
        <w:t>uprawiającą do otrzymania stypendium w danym naborze.</w:t>
      </w:r>
    </w:p>
    <w:p w:rsidR="00B820DC" w:rsidRDefault="005A1C1C" w:rsidP="00B820D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A1C1C">
        <w:rPr>
          <w:rFonts w:ascii="Calibri" w:hAnsi="Calibri" w:cs="Calibri"/>
          <w:sz w:val="22"/>
          <w:szCs w:val="22"/>
          <w:lang w:eastAsia="pl-PL"/>
        </w:rPr>
        <w:t xml:space="preserve">Dyrektor </w:t>
      </w:r>
      <w:proofErr w:type="spellStart"/>
      <w:r w:rsidRPr="005A1C1C">
        <w:rPr>
          <w:rFonts w:ascii="Calibri" w:hAnsi="Calibri" w:cs="Calibri"/>
          <w:sz w:val="22"/>
          <w:szCs w:val="22"/>
          <w:lang w:eastAsia="pl-PL"/>
        </w:rPr>
        <w:t>ZSTiOzOI</w:t>
      </w:r>
      <w:proofErr w:type="spellEnd"/>
      <w:r w:rsidRPr="005A1C1C">
        <w:rPr>
          <w:rFonts w:ascii="Calibri" w:hAnsi="Calibri" w:cs="Calibri"/>
          <w:sz w:val="22"/>
          <w:szCs w:val="22"/>
          <w:lang w:eastAsia="pl-PL"/>
        </w:rPr>
        <w:t>, w oparciu o listę rankingową, przyznaje stypendia 1</w:t>
      </w:r>
      <w:r w:rsidR="00D75349">
        <w:rPr>
          <w:rFonts w:ascii="Calibri" w:hAnsi="Calibri" w:cs="Calibri"/>
          <w:sz w:val="22"/>
          <w:szCs w:val="22"/>
          <w:lang w:eastAsia="pl-PL"/>
        </w:rPr>
        <w:t>6</w:t>
      </w:r>
      <w:r w:rsidRPr="005A1C1C">
        <w:rPr>
          <w:rFonts w:ascii="Calibri" w:hAnsi="Calibri" w:cs="Calibri"/>
          <w:sz w:val="22"/>
          <w:szCs w:val="22"/>
          <w:lang w:eastAsia="pl-PL"/>
        </w:rPr>
        <w:t xml:space="preserve"> uczniom/uczennicom</w:t>
      </w:r>
      <w:r w:rsidR="00072A09">
        <w:rPr>
          <w:rFonts w:ascii="Calibri" w:hAnsi="Calibri" w:cs="Calibri"/>
          <w:sz w:val="22"/>
          <w:szCs w:val="22"/>
          <w:lang w:eastAsia="pl-PL"/>
        </w:rPr>
        <w:t xml:space="preserve">, którzy otrzymali największą liczbę punktów </w:t>
      </w:r>
      <w:r w:rsidRPr="005A1C1C">
        <w:rPr>
          <w:rFonts w:ascii="Calibri" w:hAnsi="Calibri" w:cs="Calibri"/>
          <w:sz w:val="22"/>
          <w:szCs w:val="22"/>
          <w:lang w:eastAsia="pl-PL"/>
        </w:rPr>
        <w:t>w danym roku szkolnym</w:t>
      </w:r>
      <w:r w:rsidR="00B820DC">
        <w:rPr>
          <w:rFonts w:ascii="Calibri" w:hAnsi="Calibri" w:cs="Calibri"/>
          <w:sz w:val="22"/>
          <w:szCs w:val="22"/>
          <w:lang w:eastAsia="pl-PL"/>
        </w:rPr>
        <w:t>.</w:t>
      </w:r>
    </w:p>
    <w:p w:rsidR="00B820DC" w:rsidRPr="00B820DC" w:rsidRDefault="00B820DC" w:rsidP="00B820D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B820DC">
        <w:rPr>
          <w:rFonts w:ascii="Calibri" w:hAnsi="Calibri" w:cs="Calibri"/>
          <w:sz w:val="22"/>
          <w:szCs w:val="22"/>
          <w:lang w:eastAsia="pl-PL"/>
        </w:rPr>
        <w:t xml:space="preserve">Lista uczniów/uczennic, którym przyznano stypendium (każda osoba będzie miała nadany indywidualny identyfikator) wraz z liczbą punktów zostanie zamieszcza na stronie internetowej  </w:t>
      </w:r>
      <w:r w:rsidRPr="00B820DC">
        <w:rPr>
          <w:rFonts w:ascii="Calibri" w:hAnsi="Calibri" w:cs="Calibri"/>
          <w:sz w:val="22"/>
          <w:szCs w:val="22"/>
          <w:lang w:eastAsia="pl-PL"/>
        </w:rPr>
        <w:lastRenderedPageBreak/>
        <w:t>szkoły. Szczegółowe informacje dotyczące prac Komisji, kart oceny ucznia/uczennicy będą dostępne w Biurze Projektu.</w:t>
      </w:r>
    </w:p>
    <w:p w:rsidR="005A1C1C" w:rsidRDefault="005A1C1C" w:rsidP="00D753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A1C1C">
        <w:rPr>
          <w:rFonts w:ascii="Calibri" w:hAnsi="Calibri" w:cs="Calibri"/>
          <w:sz w:val="22"/>
          <w:szCs w:val="22"/>
          <w:lang w:eastAsia="pl-PL"/>
        </w:rPr>
        <w:t>Informacja o przyznanych stypendiach zostanie dodatkowo przekazana wnioskodawcom na adres mailowy oraz wychowawcom klasy, do której uczęszczają stypendyści.</w:t>
      </w:r>
    </w:p>
    <w:p w:rsidR="00651EFD" w:rsidRPr="00651EFD" w:rsidRDefault="00651EFD" w:rsidP="00651EF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651EFD">
        <w:rPr>
          <w:rFonts w:ascii="Calibri" w:hAnsi="Calibri" w:cs="Calibri"/>
          <w:sz w:val="22"/>
          <w:szCs w:val="22"/>
          <w:lang w:eastAsia="pl-PL"/>
        </w:rPr>
        <w:t xml:space="preserve">Wnioskodawca, w terminie 7 dni od dnia ogłoszenia na stronie internetowej listy rankingowej, może złożyć w formie pisemnej wniosek o ponowne rozpatrzenie sprawy wraz z dodatkowymi wyjaśnieniami. O dotrzymaniu terminu decyduje data wpływu do Sekretariatu </w:t>
      </w:r>
      <w:proofErr w:type="spellStart"/>
      <w:r w:rsidRPr="00651EFD">
        <w:rPr>
          <w:rFonts w:ascii="Calibri" w:hAnsi="Calibri" w:cs="Calibri"/>
          <w:sz w:val="22"/>
          <w:szCs w:val="22"/>
          <w:lang w:eastAsia="pl-PL"/>
        </w:rPr>
        <w:t>ZSTiOzOI</w:t>
      </w:r>
      <w:proofErr w:type="spellEnd"/>
      <w:r w:rsidRPr="00651EFD">
        <w:rPr>
          <w:rFonts w:ascii="Calibri" w:hAnsi="Calibri" w:cs="Calibri"/>
          <w:sz w:val="22"/>
          <w:szCs w:val="22"/>
          <w:lang w:eastAsia="pl-PL"/>
        </w:rPr>
        <w:t>.</w:t>
      </w:r>
    </w:p>
    <w:p w:rsidR="00651EFD" w:rsidRPr="00651EFD" w:rsidRDefault="00651EFD" w:rsidP="00651EF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651EFD">
        <w:rPr>
          <w:rFonts w:ascii="Calibri" w:hAnsi="Calibri" w:cs="Calibri"/>
          <w:sz w:val="22"/>
          <w:szCs w:val="22"/>
          <w:lang w:eastAsia="pl-PL"/>
        </w:rPr>
        <w:t>Wniosek o ponowne rozpatrzenie sprawy może dotyczyć:</w:t>
      </w:r>
    </w:p>
    <w:p w:rsidR="00651EFD" w:rsidRPr="00651EFD" w:rsidRDefault="00651EFD" w:rsidP="00651EFD">
      <w:pPr>
        <w:suppressAutoHyphens w:val="0"/>
        <w:autoSpaceDE w:val="0"/>
        <w:autoSpaceDN w:val="0"/>
        <w:adjustRightInd w:val="0"/>
        <w:spacing w:line="276" w:lineRule="auto"/>
        <w:ind w:left="400"/>
        <w:jc w:val="both"/>
        <w:rPr>
          <w:rFonts w:ascii="Calibri" w:hAnsi="Calibri" w:cs="Calibri"/>
          <w:sz w:val="22"/>
          <w:szCs w:val="22"/>
          <w:lang w:eastAsia="pl-PL"/>
        </w:rPr>
      </w:pPr>
      <w:r w:rsidRPr="00651EFD">
        <w:rPr>
          <w:rFonts w:ascii="Calibri" w:hAnsi="Calibri" w:cs="Calibri"/>
          <w:sz w:val="22"/>
          <w:szCs w:val="22"/>
          <w:lang w:eastAsia="pl-PL"/>
        </w:rPr>
        <w:t>- liczby przyznanych punktów;</w:t>
      </w:r>
    </w:p>
    <w:p w:rsidR="00651EFD" w:rsidRPr="00651EFD" w:rsidRDefault="00651EFD" w:rsidP="00651EFD">
      <w:pPr>
        <w:suppressAutoHyphens w:val="0"/>
        <w:autoSpaceDE w:val="0"/>
        <w:autoSpaceDN w:val="0"/>
        <w:adjustRightInd w:val="0"/>
        <w:spacing w:line="276" w:lineRule="auto"/>
        <w:ind w:left="400"/>
        <w:jc w:val="both"/>
        <w:rPr>
          <w:rFonts w:ascii="Calibri" w:hAnsi="Calibri" w:cs="Calibri"/>
          <w:sz w:val="22"/>
          <w:szCs w:val="22"/>
          <w:lang w:eastAsia="pl-PL"/>
        </w:rPr>
      </w:pPr>
      <w:r w:rsidRPr="00651EFD">
        <w:rPr>
          <w:rFonts w:ascii="Calibri" w:hAnsi="Calibri" w:cs="Calibri"/>
          <w:sz w:val="22"/>
          <w:szCs w:val="22"/>
          <w:lang w:eastAsia="pl-PL"/>
        </w:rPr>
        <w:t>- warunków i hierarchii, o których mowa, zgodnie z którymi ustalono kolejność uczniów z jednakową liczbą punktów na liście rankingowej.</w:t>
      </w:r>
    </w:p>
    <w:p w:rsidR="00651EFD" w:rsidRDefault="00285930" w:rsidP="00096E5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Komisja odwoławcza powołana przez Dyrektora szkoły</w:t>
      </w:r>
      <w:r w:rsidR="00651EFD" w:rsidRPr="00651EFD">
        <w:rPr>
          <w:rFonts w:ascii="Calibri" w:hAnsi="Calibri" w:cs="Calibri"/>
          <w:sz w:val="22"/>
          <w:szCs w:val="22"/>
          <w:lang w:eastAsia="pl-PL"/>
        </w:rPr>
        <w:t>, w terminie 5 dni roboczych od dnia upływu terminu złożenia wniosku o ponowne rozpatrzenie sprawy, dokonuje jego ponownej oceny, z uwzględnieniem dodatkowych wyjaśnień przedstawionych przez wnioskodawcę i informuje wnioskodawcę na piśmie o podjętej decyzji.</w:t>
      </w:r>
    </w:p>
    <w:p w:rsidR="00296142" w:rsidRPr="00296142" w:rsidRDefault="00296142" w:rsidP="00096E5D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296142">
        <w:rPr>
          <w:rFonts w:ascii="Calibri" w:hAnsi="Calibri" w:cs="Calibri"/>
          <w:sz w:val="22"/>
          <w:szCs w:val="22"/>
          <w:lang w:eastAsia="pl-PL"/>
        </w:rPr>
        <w:t>Komisja Stypendialna, po rozpatrzeniu wszystkich wniosków o ponowne rozpatrzenie sprawy, publikuje ostateczną listę rankingową.</w:t>
      </w:r>
    </w:p>
    <w:p w:rsidR="00651EFD" w:rsidRPr="00651EFD" w:rsidRDefault="00651EFD" w:rsidP="00096E5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651EFD">
        <w:rPr>
          <w:rFonts w:ascii="Calibri" w:hAnsi="Calibri" w:cs="Calibri"/>
          <w:sz w:val="22"/>
          <w:szCs w:val="22"/>
          <w:lang w:eastAsia="pl-PL"/>
        </w:rPr>
        <w:t>Ponowna ocena wniosku jest ostateczna i nie przysługuje od niej odwołanie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:rsidR="005A1C1C" w:rsidRPr="005A1C1C" w:rsidRDefault="005A1C1C" w:rsidP="00096E5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A1C1C">
        <w:rPr>
          <w:rFonts w:ascii="Calibri" w:hAnsi="Calibri" w:cs="Calibri"/>
          <w:sz w:val="22"/>
          <w:szCs w:val="22"/>
          <w:lang w:eastAsia="pl-PL"/>
        </w:rPr>
        <w:t xml:space="preserve">Uczniowie/uczennice, którzy znajdą się na liście rezerwowej, mogą nabyć prawo do stypendium w przypadku jego utraty przez inną osobę (decyduje kolejność). </w:t>
      </w:r>
    </w:p>
    <w:p w:rsidR="00D75349" w:rsidRDefault="005A1C1C" w:rsidP="005A1C1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A1C1C">
        <w:rPr>
          <w:rFonts w:ascii="Calibri" w:hAnsi="Calibri" w:cs="Calibri"/>
          <w:sz w:val="22"/>
          <w:szCs w:val="22"/>
          <w:lang w:eastAsia="pl-PL"/>
        </w:rPr>
        <w:t xml:space="preserve">Podstawą wypłaty stypendium jest podpisanie umowy stypendialnej. </w:t>
      </w:r>
    </w:p>
    <w:p w:rsidR="00644BA6" w:rsidRPr="00FF67CE" w:rsidRDefault="00644BA6" w:rsidP="00C92F8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44BA6" w:rsidRPr="00FF67CE" w:rsidRDefault="004964FB" w:rsidP="004964F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4964FB">
        <w:rPr>
          <w:rFonts w:ascii="Calibri" w:hAnsi="Calibri" w:cs="Calibri"/>
          <w:b/>
          <w:sz w:val="22"/>
          <w:szCs w:val="22"/>
          <w:lang w:eastAsia="pl-PL"/>
        </w:rPr>
        <w:t xml:space="preserve">§ </w:t>
      </w:r>
      <w:r>
        <w:rPr>
          <w:rFonts w:ascii="Calibri" w:hAnsi="Calibri" w:cs="Calibri"/>
          <w:b/>
          <w:sz w:val="22"/>
          <w:szCs w:val="22"/>
          <w:lang w:eastAsia="pl-PL"/>
        </w:rPr>
        <w:t>4</w:t>
      </w:r>
      <w:r w:rsidRPr="004964FB">
        <w:rPr>
          <w:rFonts w:ascii="Calibri" w:hAnsi="Calibri" w:cs="Calibri"/>
          <w:b/>
          <w:sz w:val="22"/>
          <w:szCs w:val="22"/>
          <w:lang w:eastAsia="pl-PL"/>
        </w:rPr>
        <w:t xml:space="preserve">. 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="00644BA6" w:rsidRPr="00FF67CE">
        <w:rPr>
          <w:rFonts w:ascii="Calibri" w:hAnsi="Calibri" w:cs="Calibri"/>
          <w:b/>
          <w:sz w:val="22"/>
          <w:szCs w:val="22"/>
          <w:lang w:eastAsia="pl-PL"/>
        </w:rPr>
        <w:t>Opiekun dydaktyczny stypendysty</w:t>
      </w:r>
    </w:p>
    <w:p w:rsidR="00644BA6" w:rsidRPr="003D37A8" w:rsidRDefault="003D37A8" w:rsidP="003D37A8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D37A8">
        <w:rPr>
          <w:rFonts w:ascii="Calibri" w:hAnsi="Calibri" w:cs="Calibri"/>
          <w:color w:val="000000"/>
          <w:sz w:val="22"/>
          <w:szCs w:val="22"/>
        </w:rPr>
        <w:t>W trakcie otrzymywania stypendium uczeń/uczennica podlega opiece dydaktycznej nauczyciela zatrudnionego w szkole.</w:t>
      </w:r>
    </w:p>
    <w:p w:rsidR="000E657F" w:rsidRPr="003D37A8" w:rsidRDefault="000E657F" w:rsidP="003D37A8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D37A8">
        <w:rPr>
          <w:rFonts w:ascii="Calibri" w:hAnsi="Calibri" w:cs="Calibri"/>
          <w:color w:val="000000"/>
          <w:sz w:val="22"/>
          <w:szCs w:val="22"/>
        </w:rPr>
        <w:t>Celem opieki dydaktycznej jest pomoc w dalszym osiąganiu jak najlepszych rezultatów, wsparcie ucznia/uczennicy w wykorzystaniu stypendium na cele edukacyjne i monitorowanie jego osiągnięć edukacyjnych.</w:t>
      </w:r>
    </w:p>
    <w:p w:rsidR="003D37A8" w:rsidRPr="003D37A8" w:rsidRDefault="003D37A8" w:rsidP="003D37A8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D37A8">
        <w:rPr>
          <w:rFonts w:ascii="Calibri" w:hAnsi="Calibri" w:cs="Calibri"/>
          <w:color w:val="000000"/>
          <w:sz w:val="22"/>
          <w:szCs w:val="22"/>
        </w:rPr>
        <w:t xml:space="preserve">Opiekun dydaktyczny nie otrzymuje wynagrodzenia w ramach projektu. </w:t>
      </w:r>
    </w:p>
    <w:p w:rsidR="00644BA6" w:rsidRPr="00D75349" w:rsidRDefault="003D37A8" w:rsidP="00D75349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D37A8">
        <w:rPr>
          <w:rFonts w:ascii="Calibri" w:hAnsi="Calibri" w:cs="Calibri"/>
          <w:color w:val="000000"/>
          <w:sz w:val="22"/>
          <w:szCs w:val="22"/>
        </w:rPr>
        <w:t>Opiekunem dydaktycznym Stypendysty/ki jest wychowawca klasy.</w:t>
      </w:r>
    </w:p>
    <w:p w:rsidR="000C7117" w:rsidRPr="00FF67CE" w:rsidRDefault="000C7117" w:rsidP="00C92F89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0C7117" w:rsidRPr="00FF67CE" w:rsidRDefault="004964FB" w:rsidP="004964FB">
      <w:pPr>
        <w:pStyle w:val="Nagwek6"/>
        <w:spacing w:line="276" w:lineRule="auto"/>
        <w:ind w:left="0"/>
        <w:rPr>
          <w:rFonts w:ascii="Calibri" w:hAnsi="Calibri" w:cs="Calibri"/>
          <w:color w:val="000000"/>
          <w:szCs w:val="22"/>
        </w:rPr>
      </w:pPr>
      <w:r w:rsidRPr="004964FB">
        <w:rPr>
          <w:rFonts w:ascii="Calibri" w:hAnsi="Calibri" w:cs="Calibri"/>
          <w:szCs w:val="22"/>
          <w:lang w:eastAsia="pl-PL"/>
        </w:rPr>
        <w:t xml:space="preserve">§ </w:t>
      </w:r>
      <w:r>
        <w:rPr>
          <w:rFonts w:ascii="Calibri" w:hAnsi="Calibri" w:cs="Calibri"/>
          <w:szCs w:val="22"/>
          <w:lang w:eastAsia="pl-PL"/>
        </w:rPr>
        <w:t>5</w:t>
      </w:r>
      <w:r w:rsidRPr="004964FB">
        <w:rPr>
          <w:rFonts w:ascii="Calibri" w:hAnsi="Calibri" w:cs="Calibri"/>
          <w:szCs w:val="22"/>
          <w:lang w:eastAsia="pl-PL"/>
        </w:rPr>
        <w:t>.</w:t>
      </w:r>
      <w:r w:rsidR="00CE3DDA" w:rsidRPr="00FF67CE">
        <w:rPr>
          <w:rFonts w:ascii="Calibri" w:hAnsi="Calibri" w:cs="Calibri"/>
          <w:color w:val="000000"/>
          <w:szCs w:val="22"/>
        </w:rPr>
        <w:t xml:space="preserve"> </w:t>
      </w:r>
      <w:r w:rsidR="000C7117" w:rsidRPr="00FF67CE">
        <w:rPr>
          <w:rFonts w:ascii="Calibri" w:hAnsi="Calibri" w:cs="Calibri"/>
          <w:color w:val="000000"/>
          <w:szCs w:val="22"/>
        </w:rPr>
        <w:t>Postanowienia końcowe</w:t>
      </w:r>
    </w:p>
    <w:p w:rsidR="000C7117" w:rsidRPr="00FF67CE" w:rsidRDefault="000C7117" w:rsidP="00C92F89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644BA6" w:rsidRPr="00FF67CE" w:rsidRDefault="00644BA6" w:rsidP="00D75349">
      <w:pPr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 xml:space="preserve">Obsługę stypendiów prowadzi </w:t>
      </w:r>
      <w:r w:rsidR="00072A09">
        <w:rPr>
          <w:rFonts w:ascii="Calibri" w:hAnsi="Calibri" w:cs="Calibri"/>
          <w:color w:val="000000"/>
          <w:sz w:val="22"/>
          <w:szCs w:val="22"/>
        </w:rPr>
        <w:t xml:space="preserve">dział </w:t>
      </w:r>
      <w:r w:rsidRPr="00FF67CE">
        <w:rPr>
          <w:rFonts w:ascii="Calibri" w:hAnsi="Calibri" w:cs="Calibri"/>
          <w:color w:val="000000"/>
          <w:sz w:val="22"/>
          <w:szCs w:val="22"/>
        </w:rPr>
        <w:t>księgowoś</w:t>
      </w:r>
      <w:r w:rsidR="00072A09">
        <w:rPr>
          <w:rFonts w:ascii="Calibri" w:hAnsi="Calibri" w:cs="Calibri"/>
          <w:color w:val="000000"/>
          <w:sz w:val="22"/>
          <w:szCs w:val="22"/>
        </w:rPr>
        <w:t>ci.</w:t>
      </w:r>
    </w:p>
    <w:p w:rsidR="00644BA6" w:rsidRPr="00FF67CE" w:rsidRDefault="00644BA6" w:rsidP="00D75349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F67CE">
        <w:rPr>
          <w:rFonts w:ascii="Calibri" w:hAnsi="Calibri" w:cs="Calibri"/>
          <w:sz w:val="22"/>
          <w:szCs w:val="22"/>
          <w:lang w:eastAsia="pl-PL"/>
        </w:rPr>
        <w:t xml:space="preserve">Stypendium przekazane będzie na rachunek bankowy wskazany </w:t>
      </w:r>
      <w:r w:rsidR="00D349B9">
        <w:rPr>
          <w:rFonts w:ascii="Calibri" w:hAnsi="Calibri" w:cs="Calibri"/>
          <w:sz w:val="22"/>
          <w:szCs w:val="22"/>
          <w:lang w:eastAsia="pl-PL"/>
        </w:rPr>
        <w:t xml:space="preserve">we wniosku </w:t>
      </w:r>
      <w:r w:rsidR="00D349B9" w:rsidRPr="00D349B9">
        <w:rPr>
          <w:rFonts w:ascii="Calibri" w:hAnsi="Calibri" w:cs="Calibri"/>
          <w:sz w:val="22"/>
          <w:szCs w:val="22"/>
          <w:lang w:eastAsia="pl-PL"/>
        </w:rPr>
        <w:t>o przyznanie stypendium</w:t>
      </w:r>
      <w:r w:rsidR="00D75349">
        <w:rPr>
          <w:rFonts w:ascii="Calibri" w:hAnsi="Calibri" w:cs="Calibri"/>
          <w:sz w:val="22"/>
          <w:szCs w:val="22"/>
          <w:lang w:eastAsia="pl-PL"/>
        </w:rPr>
        <w:t>.</w:t>
      </w:r>
    </w:p>
    <w:p w:rsidR="000C7117" w:rsidRPr="00FF67CE" w:rsidRDefault="000C7117" w:rsidP="00D75349">
      <w:pPr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 xml:space="preserve">W sprawach nieuregulowanych niniejszym regulaminem decyduje </w:t>
      </w:r>
      <w:r w:rsidR="003927E8" w:rsidRPr="00FF67CE">
        <w:rPr>
          <w:rFonts w:ascii="Calibri" w:hAnsi="Calibri" w:cs="Calibri"/>
          <w:color w:val="000000"/>
          <w:sz w:val="22"/>
          <w:szCs w:val="22"/>
        </w:rPr>
        <w:t>Komisja Stypendialna</w:t>
      </w:r>
      <w:r w:rsidRPr="00FF67CE">
        <w:rPr>
          <w:rFonts w:ascii="Calibri" w:hAnsi="Calibri" w:cs="Calibri"/>
          <w:color w:val="000000"/>
          <w:sz w:val="22"/>
          <w:szCs w:val="22"/>
        </w:rPr>
        <w:t xml:space="preserve"> większością głosów.</w:t>
      </w:r>
    </w:p>
    <w:p w:rsidR="00245D3F" w:rsidRPr="00072A09" w:rsidRDefault="000C7117" w:rsidP="00A86F4E">
      <w:pPr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72A09">
        <w:rPr>
          <w:rFonts w:ascii="Calibri" w:hAnsi="Calibri" w:cs="Calibri"/>
          <w:color w:val="000000"/>
          <w:sz w:val="22"/>
          <w:szCs w:val="22"/>
        </w:rPr>
        <w:t xml:space="preserve">Zmiana regulaminu może nastąpić wyłącznie w </w:t>
      </w:r>
      <w:r w:rsidR="00072A09">
        <w:rPr>
          <w:rFonts w:ascii="Calibri" w:hAnsi="Calibri" w:cs="Calibri"/>
          <w:color w:val="000000"/>
          <w:sz w:val="22"/>
          <w:szCs w:val="22"/>
        </w:rPr>
        <w:t>formie pisemnej.</w:t>
      </w:r>
    </w:p>
    <w:p w:rsidR="00245D3F" w:rsidRPr="00FF67CE" w:rsidRDefault="00245D3F" w:rsidP="00C92F8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F67CE"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245D3F" w:rsidRPr="00FF67CE" w:rsidSect="00B84CAD">
      <w:headerReference w:type="default" r:id="rId7"/>
      <w:footerReference w:type="default" r:id="rId8"/>
      <w:pgSz w:w="11905" w:h="16837"/>
      <w:pgMar w:top="1615" w:right="1418" w:bottom="142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DBD" w:rsidRDefault="00F74DBD" w:rsidP="007A2D65">
      <w:r>
        <w:separator/>
      </w:r>
    </w:p>
  </w:endnote>
  <w:endnote w:type="continuationSeparator" w:id="0">
    <w:p w:rsidR="00F74DBD" w:rsidRDefault="00F74DBD" w:rsidP="007A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AD" w:rsidRPr="00B84CAD" w:rsidRDefault="00B84CAD" w:rsidP="00B84CAD">
    <w:pPr>
      <w:pStyle w:val="Stopka"/>
      <w:rPr>
        <w:noProof/>
      </w:rPr>
    </w:pPr>
    <w:r w:rsidRPr="00B84CAD">
      <w:rPr>
        <w:noProof/>
      </w:rPr>
      <w:drawing>
        <wp:inline distT="0" distB="0" distL="0" distR="0">
          <wp:extent cx="5859780" cy="815340"/>
          <wp:effectExtent l="0" t="0" r="762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D65" w:rsidRDefault="00D62BC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-398145</wp:posOffset>
          </wp:positionV>
          <wp:extent cx="5850890" cy="808355"/>
          <wp:effectExtent l="0" t="0" r="0" b="0"/>
          <wp:wrapNone/>
          <wp:docPr id="30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DBD" w:rsidRDefault="00F74DBD" w:rsidP="007A2D65">
      <w:r>
        <w:separator/>
      </w:r>
    </w:p>
  </w:footnote>
  <w:footnote w:type="continuationSeparator" w:id="0">
    <w:p w:rsidR="00F74DBD" w:rsidRDefault="00F74DBD" w:rsidP="007A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D65" w:rsidRDefault="00D62BCE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7620</wp:posOffset>
          </wp:positionH>
          <wp:positionV relativeFrom="paragraph">
            <wp:posOffset>-118745</wp:posOffset>
          </wp:positionV>
          <wp:extent cx="5760720" cy="496570"/>
          <wp:effectExtent l="0" t="0" r="0" b="0"/>
          <wp:wrapNone/>
          <wp:docPr id="28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b/>
        <w:sz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1" w15:restartNumberingAfterBreak="0">
    <w:nsid w:val="034235BC"/>
    <w:multiLevelType w:val="hybridMultilevel"/>
    <w:tmpl w:val="A202CF38"/>
    <w:lvl w:ilvl="0" w:tplc="22B270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B507E"/>
    <w:multiLevelType w:val="hybridMultilevel"/>
    <w:tmpl w:val="399441B4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089623A5"/>
    <w:multiLevelType w:val="hybridMultilevel"/>
    <w:tmpl w:val="608E8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C519C7"/>
    <w:multiLevelType w:val="hybridMultilevel"/>
    <w:tmpl w:val="18245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505847"/>
    <w:multiLevelType w:val="hybridMultilevel"/>
    <w:tmpl w:val="9412035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B22BE"/>
    <w:multiLevelType w:val="hybridMultilevel"/>
    <w:tmpl w:val="EB303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EC7D67"/>
    <w:multiLevelType w:val="hybridMultilevel"/>
    <w:tmpl w:val="3AC05C3E"/>
    <w:lvl w:ilvl="0" w:tplc="30BABAE6">
      <w:start w:val="1"/>
      <w:numFmt w:val="lowerLetter"/>
      <w:lvlText w:val="%1)"/>
      <w:lvlJc w:val="left"/>
      <w:pPr>
        <w:ind w:left="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18005AA6"/>
    <w:multiLevelType w:val="hybridMultilevel"/>
    <w:tmpl w:val="91A84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DC76DF"/>
    <w:multiLevelType w:val="hybridMultilevel"/>
    <w:tmpl w:val="2892D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8646CB"/>
    <w:multiLevelType w:val="hybridMultilevel"/>
    <w:tmpl w:val="D6F4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C1BF5"/>
    <w:multiLevelType w:val="hybridMultilevel"/>
    <w:tmpl w:val="D0E479A0"/>
    <w:lvl w:ilvl="0" w:tplc="8A1CB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918F1"/>
    <w:multiLevelType w:val="hybridMultilevel"/>
    <w:tmpl w:val="0B66A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94BA2"/>
    <w:multiLevelType w:val="hybridMultilevel"/>
    <w:tmpl w:val="FC4ECBE6"/>
    <w:lvl w:ilvl="0" w:tplc="1568BDBC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hint="default"/>
      </w:rPr>
    </w:lvl>
    <w:lvl w:ilvl="1" w:tplc="1568BDBC">
      <w:start w:val="1"/>
      <w:numFmt w:val="bullet"/>
      <w:lvlText w:val="–"/>
      <w:lvlJc w:val="left"/>
      <w:pPr>
        <w:ind w:left="1788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5228CC"/>
    <w:multiLevelType w:val="hybridMultilevel"/>
    <w:tmpl w:val="62A493A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22962"/>
    <w:multiLevelType w:val="hybridMultilevel"/>
    <w:tmpl w:val="480C46DA"/>
    <w:lvl w:ilvl="0" w:tplc="CF0E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9B46A5"/>
    <w:multiLevelType w:val="hybridMultilevel"/>
    <w:tmpl w:val="D7125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4B45"/>
    <w:multiLevelType w:val="hybridMultilevel"/>
    <w:tmpl w:val="AEB27BC2"/>
    <w:lvl w:ilvl="0" w:tplc="F1BA1C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D42FF"/>
    <w:multiLevelType w:val="hybridMultilevel"/>
    <w:tmpl w:val="B53C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A7CF4"/>
    <w:multiLevelType w:val="hybridMultilevel"/>
    <w:tmpl w:val="B4442692"/>
    <w:lvl w:ilvl="0" w:tplc="2D5461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A1C8B"/>
    <w:multiLevelType w:val="hybridMultilevel"/>
    <w:tmpl w:val="8ADE0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0079C6"/>
    <w:multiLevelType w:val="hybridMultilevel"/>
    <w:tmpl w:val="73FA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1BC5"/>
    <w:multiLevelType w:val="hybridMultilevel"/>
    <w:tmpl w:val="228E2B52"/>
    <w:lvl w:ilvl="0" w:tplc="5FAA6C6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14916"/>
    <w:multiLevelType w:val="hybridMultilevel"/>
    <w:tmpl w:val="91A84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D097E"/>
    <w:multiLevelType w:val="hybridMultilevel"/>
    <w:tmpl w:val="C7602410"/>
    <w:lvl w:ilvl="0" w:tplc="CF9878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68313B"/>
    <w:multiLevelType w:val="hybridMultilevel"/>
    <w:tmpl w:val="3684EE04"/>
    <w:lvl w:ilvl="0" w:tplc="877E5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839E9"/>
    <w:multiLevelType w:val="hybridMultilevel"/>
    <w:tmpl w:val="DE028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E25EF"/>
    <w:multiLevelType w:val="hybridMultilevel"/>
    <w:tmpl w:val="E6FC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4DF4"/>
    <w:multiLevelType w:val="hybridMultilevel"/>
    <w:tmpl w:val="F208B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9" w15:restartNumberingAfterBreak="0">
    <w:nsid w:val="7F3B3DC0"/>
    <w:multiLevelType w:val="hybridMultilevel"/>
    <w:tmpl w:val="35601B68"/>
    <w:lvl w:ilvl="0" w:tplc="6EF8B632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9"/>
  </w:num>
  <w:num w:numId="14">
    <w:abstractNumId w:val="13"/>
  </w:num>
  <w:num w:numId="15">
    <w:abstractNumId w:val="16"/>
  </w:num>
  <w:num w:numId="16">
    <w:abstractNumId w:val="28"/>
  </w:num>
  <w:num w:numId="17">
    <w:abstractNumId w:val="11"/>
  </w:num>
  <w:num w:numId="18">
    <w:abstractNumId w:val="35"/>
  </w:num>
  <w:num w:numId="19">
    <w:abstractNumId w:val="25"/>
  </w:num>
  <w:num w:numId="20">
    <w:abstractNumId w:val="37"/>
  </w:num>
  <w:num w:numId="21">
    <w:abstractNumId w:val="19"/>
  </w:num>
  <w:num w:numId="22">
    <w:abstractNumId w:val="32"/>
  </w:num>
  <w:num w:numId="23">
    <w:abstractNumId w:val="18"/>
  </w:num>
  <w:num w:numId="24">
    <w:abstractNumId w:val="17"/>
  </w:num>
  <w:num w:numId="25">
    <w:abstractNumId w:val="23"/>
  </w:num>
  <w:num w:numId="26">
    <w:abstractNumId w:val="15"/>
  </w:num>
  <w:num w:numId="27">
    <w:abstractNumId w:val="30"/>
  </w:num>
  <w:num w:numId="28">
    <w:abstractNumId w:val="24"/>
  </w:num>
  <w:num w:numId="29">
    <w:abstractNumId w:val="36"/>
  </w:num>
  <w:num w:numId="30">
    <w:abstractNumId w:val="27"/>
  </w:num>
  <w:num w:numId="31">
    <w:abstractNumId w:val="14"/>
  </w:num>
  <w:num w:numId="32">
    <w:abstractNumId w:val="38"/>
  </w:num>
  <w:num w:numId="33">
    <w:abstractNumId w:val="34"/>
  </w:num>
  <w:num w:numId="34">
    <w:abstractNumId w:val="31"/>
  </w:num>
  <w:num w:numId="35">
    <w:abstractNumId w:val="26"/>
  </w:num>
  <w:num w:numId="36">
    <w:abstractNumId w:val="12"/>
  </w:num>
  <w:num w:numId="37">
    <w:abstractNumId w:val="33"/>
  </w:num>
  <w:num w:numId="38">
    <w:abstractNumId w:val="39"/>
  </w:num>
  <w:num w:numId="39">
    <w:abstractNumId w:val="2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DE"/>
    <w:rsid w:val="00007701"/>
    <w:rsid w:val="000217BC"/>
    <w:rsid w:val="000341AC"/>
    <w:rsid w:val="00047DA5"/>
    <w:rsid w:val="00062C33"/>
    <w:rsid w:val="00072A09"/>
    <w:rsid w:val="000935A4"/>
    <w:rsid w:val="00096E5D"/>
    <w:rsid w:val="000C63E9"/>
    <w:rsid w:val="000C67B6"/>
    <w:rsid w:val="000C7117"/>
    <w:rsid w:val="000E4443"/>
    <w:rsid w:val="000E657F"/>
    <w:rsid w:val="001121E1"/>
    <w:rsid w:val="00130573"/>
    <w:rsid w:val="001471F3"/>
    <w:rsid w:val="001634B7"/>
    <w:rsid w:val="00177ADE"/>
    <w:rsid w:val="001834E4"/>
    <w:rsid w:val="00193314"/>
    <w:rsid w:val="001A74C7"/>
    <w:rsid w:val="001B3337"/>
    <w:rsid w:val="001E1289"/>
    <w:rsid w:val="001E1F56"/>
    <w:rsid w:val="001E2694"/>
    <w:rsid w:val="002430BD"/>
    <w:rsid w:val="00245D3F"/>
    <w:rsid w:val="00251DC1"/>
    <w:rsid w:val="00271EFC"/>
    <w:rsid w:val="00285930"/>
    <w:rsid w:val="00287F90"/>
    <w:rsid w:val="002902D6"/>
    <w:rsid w:val="00296142"/>
    <w:rsid w:val="002B5D6D"/>
    <w:rsid w:val="002E47D1"/>
    <w:rsid w:val="003513E4"/>
    <w:rsid w:val="0035358E"/>
    <w:rsid w:val="003811BD"/>
    <w:rsid w:val="0038502D"/>
    <w:rsid w:val="003927E8"/>
    <w:rsid w:val="003971C8"/>
    <w:rsid w:val="003D1B30"/>
    <w:rsid w:val="003D37A8"/>
    <w:rsid w:val="00403683"/>
    <w:rsid w:val="004218C5"/>
    <w:rsid w:val="00426859"/>
    <w:rsid w:val="0043447D"/>
    <w:rsid w:val="00455CD3"/>
    <w:rsid w:val="00472A4C"/>
    <w:rsid w:val="004964FB"/>
    <w:rsid w:val="004C4472"/>
    <w:rsid w:val="004D1D57"/>
    <w:rsid w:val="004F0B3E"/>
    <w:rsid w:val="00505F7F"/>
    <w:rsid w:val="005143AC"/>
    <w:rsid w:val="0055328C"/>
    <w:rsid w:val="0057569A"/>
    <w:rsid w:val="00582F28"/>
    <w:rsid w:val="005A1C1C"/>
    <w:rsid w:val="005A3836"/>
    <w:rsid w:val="005A60C6"/>
    <w:rsid w:val="005B0844"/>
    <w:rsid w:val="005C5CEE"/>
    <w:rsid w:val="005D10BA"/>
    <w:rsid w:val="005D1529"/>
    <w:rsid w:val="005D2710"/>
    <w:rsid w:val="006216D7"/>
    <w:rsid w:val="00644BA6"/>
    <w:rsid w:val="00651EFD"/>
    <w:rsid w:val="00665627"/>
    <w:rsid w:val="006B463A"/>
    <w:rsid w:val="006C0197"/>
    <w:rsid w:val="006E061D"/>
    <w:rsid w:val="006E7070"/>
    <w:rsid w:val="006F04E0"/>
    <w:rsid w:val="00724E19"/>
    <w:rsid w:val="007456A2"/>
    <w:rsid w:val="00751DBF"/>
    <w:rsid w:val="0077102A"/>
    <w:rsid w:val="007779D5"/>
    <w:rsid w:val="00781D76"/>
    <w:rsid w:val="007859E7"/>
    <w:rsid w:val="00787BDD"/>
    <w:rsid w:val="007A2D65"/>
    <w:rsid w:val="007C2137"/>
    <w:rsid w:val="007C5B90"/>
    <w:rsid w:val="007D3BE2"/>
    <w:rsid w:val="007E06AE"/>
    <w:rsid w:val="008015C6"/>
    <w:rsid w:val="00820988"/>
    <w:rsid w:val="00827DD1"/>
    <w:rsid w:val="00875A2E"/>
    <w:rsid w:val="00892D69"/>
    <w:rsid w:val="008D161F"/>
    <w:rsid w:val="00906CBE"/>
    <w:rsid w:val="009223C2"/>
    <w:rsid w:val="0094043B"/>
    <w:rsid w:val="00943188"/>
    <w:rsid w:val="0096796D"/>
    <w:rsid w:val="009856AC"/>
    <w:rsid w:val="00987051"/>
    <w:rsid w:val="00993D8E"/>
    <w:rsid w:val="009A2754"/>
    <w:rsid w:val="009B4CAD"/>
    <w:rsid w:val="009C4449"/>
    <w:rsid w:val="009F1294"/>
    <w:rsid w:val="00A15DB2"/>
    <w:rsid w:val="00A2619D"/>
    <w:rsid w:val="00A27104"/>
    <w:rsid w:val="00A2772F"/>
    <w:rsid w:val="00A537C4"/>
    <w:rsid w:val="00A86F4E"/>
    <w:rsid w:val="00A92C23"/>
    <w:rsid w:val="00AA0B17"/>
    <w:rsid w:val="00AA7556"/>
    <w:rsid w:val="00AB45BD"/>
    <w:rsid w:val="00AD27FF"/>
    <w:rsid w:val="00AF29F6"/>
    <w:rsid w:val="00B04B58"/>
    <w:rsid w:val="00B1170C"/>
    <w:rsid w:val="00B765A9"/>
    <w:rsid w:val="00B820DC"/>
    <w:rsid w:val="00B84CAD"/>
    <w:rsid w:val="00B975F7"/>
    <w:rsid w:val="00BC76F2"/>
    <w:rsid w:val="00BD2E4A"/>
    <w:rsid w:val="00C346E0"/>
    <w:rsid w:val="00C51387"/>
    <w:rsid w:val="00C521AC"/>
    <w:rsid w:val="00C82EFC"/>
    <w:rsid w:val="00C92F89"/>
    <w:rsid w:val="00CD7C48"/>
    <w:rsid w:val="00CE3DDA"/>
    <w:rsid w:val="00D00E46"/>
    <w:rsid w:val="00D02CA4"/>
    <w:rsid w:val="00D349B9"/>
    <w:rsid w:val="00D41815"/>
    <w:rsid w:val="00D53882"/>
    <w:rsid w:val="00D62BCE"/>
    <w:rsid w:val="00D75349"/>
    <w:rsid w:val="00DA272C"/>
    <w:rsid w:val="00DB0583"/>
    <w:rsid w:val="00DE7443"/>
    <w:rsid w:val="00DF2CE5"/>
    <w:rsid w:val="00DF30A3"/>
    <w:rsid w:val="00DF4594"/>
    <w:rsid w:val="00E000CD"/>
    <w:rsid w:val="00E12460"/>
    <w:rsid w:val="00E152D1"/>
    <w:rsid w:val="00E168E9"/>
    <w:rsid w:val="00E33370"/>
    <w:rsid w:val="00E516C1"/>
    <w:rsid w:val="00E86D08"/>
    <w:rsid w:val="00E93FF3"/>
    <w:rsid w:val="00E97F54"/>
    <w:rsid w:val="00EB2442"/>
    <w:rsid w:val="00EB3E8D"/>
    <w:rsid w:val="00EB5C06"/>
    <w:rsid w:val="00ED1A99"/>
    <w:rsid w:val="00F0623F"/>
    <w:rsid w:val="00F138EA"/>
    <w:rsid w:val="00F204EB"/>
    <w:rsid w:val="00F70A1B"/>
    <w:rsid w:val="00F74DBD"/>
    <w:rsid w:val="00FA562E"/>
    <w:rsid w:val="00FA70F6"/>
    <w:rsid w:val="00FC1E8D"/>
    <w:rsid w:val="00FD2B1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8CCE798-F689-428A-A5EC-470DD018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4BA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b/>
      <w:sz w:val="20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tarSymbol" w:hAnsi="Star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3z0">
    <w:name w:val="WW8Num23z0"/>
    <w:rPr>
      <w:b/>
      <w:sz w:val="2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31">
    <w:name w:val="Tekst podstawowy 31"/>
    <w:basedOn w:val="Normalny"/>
    <w:pPr>
      <w:jc w:val="center"/>
    </w:pPr>
    <w:rPr>
      <w:b/>
      <w:sz w:val="24"/>
    </w:rPr>
  </w:style>
  <w:style w:type="paragraph" w:customStyle="1" w:styleId="Zawartoramki">
    <w:name w:val="Zawartość ramki"/>
    <w:basedOn w:val="Tekstpodstawowy"/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</w:pPr>
    <w:rPr>
      <w:b/>
      <w:bCs/>
      <w:sz w:val="21"/>
      <w:szCs w:val="21"/>
    </w:r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link w:val="TekstdymkaZnak"/>
    <w:rsid w:val="003971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71C8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rsid w:val="00F7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A2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A2D65"/>
    <w:rPr>
      <w:lang w:eastAsia="ar-SA"/>
    </w:rPr>
  </w:style>
  <w:style w:type="paragraph" w:styleId="Stopka">
    <w:name w:val="footer"/>
    <w:basedOn w:val="Normalny"/>
    <w:link w:val="StopkaZnak"/>
    <w:rsid w:val="007A2D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A2D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Starostwo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LidiaP</dc:creator>
  <cp:keywords/>
  <cp:lastModifiedBy>Beata Konopka</cp:lastModifiedBy>
  <cp:revision>4</cp:revision>
  <cp:lastPrinted>2020-09-14T07:19:00Z</cp:lastPrinted>
  <dcterms:created xsi:type="dcterms:W3CDTF">2021-09-23T16:36:00Z</dcterms:created>
  <dcterms:modified xsi:type="dcterms:W3CDTF">2021-09-23T16:40:00Z</dcterms:modified>
</cp:coreProperties>
</file>