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ind w:left="360" w:hanging="0"/>
        <w:jc w:val="right"/>
        <w:rPr>
          <w:rFonts w:ascii="Calibri" w:hAnsi="Calibri" w:asciiTheme="minorHAnsi" w:hAnsiTheme="minorHAnsi"/>
          <w:sz w:val="22"/>
        </w:rPr>
      </w:pPr>
      <w:bookmarkStart w:id="0" w:name="_Toc72914661"/>
      <w:bookmarkStart w:id="1" w:name="_Toc32565686"/>
      <w:bookmarkStart w:id="2" w:name="_Toc31961402"/>
      <w:r>
        <w:rPr>
          <w:rFonts w:ascii="Calibri" w:hAnsi="Calibri" w:asciiTheme="minorHAnsi" w:hAnsiTheme="minorHAnsi"/>
          <w:sz w:val="22"/>
        </w:rPr>
        <w:t xml:space="preserve">Załącznik nr </w:t>
      </w:r>
      <w:r>
        <w:rPr>
          <w:rFonts w:ascii="Calibri" w:hAnsi="Calibri" w:asciiTheme="minorHAnsi" w:hAnsiTheme="minorHAnsi"/>
          <w:sz w:val="22"/>
        </w:rPr>
        <w:t>5</w:t>
      </w:r>
      <w:r>
        <w:rPr>
          <w:rFonts w:ascii="Calibri" w:hAnsi="Calibri" w:asciiTheme="minorHAnsi" w:hAnsiTheme="minorHAnsi"/>
          <w:sz w:val="22"/>
        </w:rPr>
        <w:t xml:space="preserve"> do SWZ</w:t>
      </w:r>
      <w:bookmarkEnd w:id="0"/>
      <w:bookmarkEnd w:id="1"/>
      <w:bookmarkEnd w:id="2"/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920"/>
      </w:tblGrid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Dane Wykonawcy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Adres Wykonawcy: kod, miejscowość, ulica, nr lokalu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WYKAZ ROBÓT BUDOWLANYCH</w:t>
      </w:r>
      <w:bookmarkStart w:id="3" w:name="_GoBack"/>
      <w:bookmarkEnd w:id="3"/>
    </w:p>
    <w:p>
      <w:pPr>
        <w:pStyle w:val="Normal"/>
        <w:widowControl w:val="false"/>
        <w:tabs>
          <w:tab w:val="left" w:pos="8460" w:leader="dot"/>
        </w:tabs>
        <w:spacing w:before="120" w:after="0"/>
        <w:ind w:left="-142" w:right="-170" w:hanging="0"/>
        <w:jc w:val="both"/>
        <w:textAlignment w:val="baseline"/>
        <w:rPr/>
      </w:pPr>
      <w:r>
        <w:rPr>
          <w:rFonts w:eastAsia="Times New Roman" w:cs="Calibri" w:ascii="Calibri" w:hAnsi="Calibri" w:asciiTheme="minorHAnsi" w:cstheme="minorHAnsi" w:hAnsiTheme="minorHAnsi"/>
          <w:spacing w:val="-2"/>
          <w:sz w:val="22"/>
          <w:szCs w:val="22"/>
        </w:rPr>
        <w:t xml:space="preserve">Przedstawiamy wykaz robót budowlanych  wykonanych w okresie ostatnich </w:t>
      </w:r>
      <w:r>
        <w:rPr>
          <w:rFonts w:eastAsia="Times New Roman" w:cs="Calibri" w:ascii="Calibri" w:hAnsi="Calibri" w:asciiTheme="minorHAnsi" w:cstheme="minorHAnsi" w:hAnsiTheme="minorHAnsi"/>
          <w:iCs/>
          <w:spacing w:val="-2"/>
          <w:sz w:val="22"/>
          <w:szCs w:val="22"/>
        </w:rPr>
        <w:t>5</w:t>
      </w:r>
      <w:r>
        <w:rPr>
          <w:rFonts w:eastAsia="Times New Roman" w:cs="Calibri" w:ascii="Calibri" w:hAnsi="Calibri" w:asciiTheme="minorHAnsi" w:cstheme="minorHAnsi" w:hAnsiTheme="minorHAnsi"/>
          <w:spacing w:val="-2"/>
          <w:sz w:val="22"/>
          <w:szCs w:val="22"/>
        </w:rPr>
        <w:t xml:space="preserve"> lat przed upływem terminu składania ofert (a jeśli okres działalności jest krótszy - w tym okresie)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 celu potwierdzenia spełniania warunków udziału w postępowaniu, </w:t>
      </w:r>
      <w:bookmarkStart w:id="4" w:name="_Hlk526330741"/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dotyczących zdolności technicznej lub zawodowej (pkt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9.1.4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a-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d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SWZ).</w:t>
      </w:r>
      <w:bookmarkEnd w:id="4"/>
    </w:p>
    <w:p>
      <w:pPr>
        <w:pStyle w:val="Normal"/>
        <w:widowControl w:val="false"/>
        <w:tabs>
          <w:tab w:val="left" w:pos="8460" w:leader="dot"/>
        </w:tabs>
        <w:spacing w:before="120" w:after="0"/>
        <w:ind w:left="-142" w:right="-170" w:hanging="0"/>
        <w:textAlignment w:val="baseline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 w:ascii="Calibri" w:hAnsi="Calibri"/>
          <w:sz w:val="22"/>
          <w:szCs w:val="22"/>
        </w:rPr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firstRow="1" w:noVBand="0" w:lastRow="1" w:firstColumn="1" w:lastColumn="1" w:noHBand="0" w:val="01e0"/>
      </w:tblPr>
      <w:tblGrid>
        <w:gridCol w:w="349"/>
        <w:gridCol w:w="2469"/>
        <w:gridCol w:w="1488"/>
        <w:gridCol w:w="1486"/>
        <w:gridCol w:w="1049"/>
        <w:gridCol w:w="876"/>
        <w:gridCol w:w="1353"/>
      </w:tblGrid>
      <w:tr>
        <w:trPr>
          <w:trHeight w:val="586" w:hRule="atLeast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Lp.</w:t>
            </w:r>
          </w:p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09" w:leader="none"/>
              </w:tabs>
              <w:ind w:right="101" w:hanging="0"/>
              <w:jc w:val="center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left" w:pos="709" w:leader="none"/>
              </w:tabs>
              <w:ind w:right="101" w:hanging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sz w:val="20"/>
                <w:szCs w:val="20"/>
              </w:rPr>
              <w:t>Przedmiot (zakres) zamówienia (umowy) dla każdego zamówienia (umowy)</w:t>
            </w:r>
            <w:r>
              <w:rPr>
                <w:rStyle w:val="FootnoteCharacters"/>
                <w:rStyle w:val="Zakotwiczenieprzypisudolnego"/>
                <w:rFonts w:eastAsia="Times New Roman" w:cs="Calibri" w:ascii="Calibri" w:hAnsi="Calibri" w:asciiTheme="minorHAnsi" w:cstheme="minorHAnsi" w:hAnsiTheme="minorHAnsi"/>
                <w:bCs/>
                <w:sz w:val="20"/>
                <w:szCs w:val="20"/>
              </w:rPr>
              <w:footnoteReference w:id="2"/>
            </w:r>
            <w:r>
              <w:rPr>
                <w:rFonts w:eastAsia="Times New Roman" w:cs="Calibri" w:ascii="Calibri" w:hAnsi="Calibri" w:asciiTheme="minorHAnsi" w:cstheme="minorHAnsi" w:hAnsiTheme="minorHAnsi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left" w:pos="45" w:leader="none"/>
              </w:tabs>
              <w:overflowPunct w:val="true"/>
              <w:spacing w:lineRule="exact" w:line="260" w:before="0" w:after="0"/>
              <w:ind w:right="101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3060" w:leader="none"/>
                <w:tab w:val="left" w:pos="8460" w:leader="dot"/>
              </w:tabs>
              <w:jc w:val="center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left" w:pos="3060" w:leader="none"/>
                <w:tab w:val="left" w:pos="8460" w:leader="dot"/>
              </w:tabs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sz w:val="20"/>
                <w:szCs w:val="20"/>
              </w:rPr>
              <w:t>Wartość zamówienia (umowy) brutto w PLN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spacing w:before="120" w:after="0"/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ind w:hanging="23"/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sz w:val="20"/>
                <w:szCs w:val="20"/>
              </w:rPr>
              <w:t>Zamawiający - podmiot na rzecz którego wykonano zamówienie (umowę) oraz miejsce wykonania</w:t>
            </w:r>
            <w:r>
              <w:rPr>
                <w:rStyle w:val="FootnoteCharacters"/>
                <w:rStyle w:val="Zakotwiczenieprzypisudolnego"/>
                <w:rFonts w:eastAsia="Times New Roman" w:ascii="Calibri" w:hAnsi="Calibri" w:asciiTheme="minorHAnsi" w:hAnsiTheme="minorHAnsi"/>
                <w:bCs/>
                <w:sz w:val="20"/>
                <w:szCs w:val="20"/>
              </w:rPr>
              <w:footnoteReference w:id="3"/>
            </w:r>
          </w:p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ind w:hanging="23"/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i/>
                <w:sz w:val="20"/>
                <w:szCs w:val="20"/>
              </w:rPr>
              <w:t>/nazwa i adres/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sz w:val="20"/>
                <w:szCs w:val="20"/>
              </w:rPr>
              <w:t>Daty wykonania zamówienia (umowy)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Podstawa dysponowania zasobem</w:t>
            </w:r>
            <w:r>
              <w:rPr>
                <w:rStyle w:val="FootnoteCharacters"/>
                <w:rStyle w:val="Zakotwiczenieprzypisudolnego"/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footnoteReference w:id="4"/>
            </w:r>
          </w:p>
        </w:tc>
      </w:tr>
      <w:tr>
        <w:trPr>
          <w:trHeight w:val="780" w:hRule="atLeast"/>
        </w:trPr>
        <w:tc>
          <w:tcPr>
            <w:tcW w:w="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</w:rPr>
            </w:r>
          </w:p>
        </w:tc>
        <w:tc>
          <w:tcPr>
            <w:tcW w:w="1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Od</w:t>
            </w:r>
          </w:p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dd-mm-rrrr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Do</w:t>
            </w:r>
          </w:p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dd-mm-rrrr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i/>
                <w:sz w:val="20"/>
                <w:szCs w:val="20"/>
              </w:rPr>
              <w:t>7</w:t>
            </w:r>
          </w:p>
        </w:tc>
      </w:tr>
      <w:tr>
        <w:trPr>
          <w:trHeight w:val="643" w:hRule="exac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807" w:hRule="exac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705" w:hRule="exac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jc w:val="center"/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060" w:leader="none"/>
                <w:tab w:val="left" w:pos="8460" w:leader="dot"/>
              </w:tabs>
              <w:textAlignment w:val="baseline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0" w:after="120"/>
        <w:rPr>
          <w:rFonts w:ascii="Calibri" w:hAnsi="Calibri" w:eastAsia="Calibri" w:cs="Calibri" w:asciiTheme="minorHAnsi" w:cstheme="minorHAnsi" w:eastAsiaTheme="minorHAnsi" w:hAnsiTheme="minorHAnsi"/>
          <w:b/>
          <w:b/>
          <w:sz w:val="20"/>
          <w:szCs w:val="2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sz w:val="20"/>
          <w:szCs w:val="20"/>
          <w:lang w:eastAsia="en-US"/>
        </w:rPr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1010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osobisty/podpis zaufany złożony  przez osobę(osoby) uprawnioną(-e)</w:t>
            </w:r>
          </w:p>
        </w:tc>
      </w:tr>
    </w:tbl>
    <w:p>
      <w:pPr>
        <w:pStyle w:val="Normal"/>
        <w:spacing w:lineRule="auto" w:line="276" w:before="0" w:after="120"/>
        <w:rPr>
          <w:rFonts w:ascii="Calibri" w:hAnsi="Calibri" w:eastAsia="Calibri" w:cs="Calibri" w:asciiTheme="minorHAnsi" w:cstheme="minorHAnsi" w:eastAsiaTheme="minorHAnsi" w:hAnsiTheme="minorHAnsi"/>
          <w:b/>
          <w:b/>
          <w:i/>
          <w:i/>
          <w:iCs/>
          <w:sz w:val="20"/>
          <w:szCs w:val="2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i/>
          <w:iCs/>
          <w:sz w:val="20"/>
          <w:szCs w:val="20"/>
          <w:lang w:eastAsia="en-US"/>
        </w:rPr>
      </w:r>
    </w:p>
    <w:p>
      <w:pPr>
        <w:pStyle w:val="Normal"/>
        <w:spacing w:lineRule="auto" w:line="276" w:before="0" w:after="120"/>
        <w:rPr>
          <w:rFonts w:ascii="Calibri" w:hAnsi="Calibri" w:eastAsia="Calibri" w:cs="Calibri" w:asciiTheme="minorHAnsi" w:cstheme="minorHAnsi" w:eastAsiaTheme="minorHAnsi" w:hAnsiTheme="minorHAnsi"/>
          <w:b/>
          <w:b/>
          <w:i/>
          <w:i/>
          <w:iCs/>
          <w:sz w:val="20"/>
          <w:szCs w:val="20"/>
          <w:lang w:eastAsia="en-US"/>
        </w:rPr>
      </w:pPr>
      <w:r>
        <w:rPr>
          <w:rFonts w:eastAsia="Calibri" w:cs="Calibri" w:cstheme="minorHAnsi" w:eastAsiaTheme="minorHAnsi" w:ascii="Calibri" w:hAnsi="Calibri"/>
          <w:b/>
          <w:i/>
          <w:iCs/>
          <w:sz w:val="20"/>
          <w:szCs w:val="20"/>
          <w:lang w:eastAsia="en-US"/>
        </w:rPr>
      </w:r>
    </w:p>
    <w:p>
      <w:pPr>
        <w:pStyle w:val="Normal"/>
        <w:spacing w:lineRule="auto" w:line="276" w:before="0" w:after="120"/>
        <w:rPr>
          <w:rFonts w:ascii="Calibri" w:hAnsi="Calibri" w:eastAsia="Calibri" w:cs="Calibri" w:asciiTheme="minorHAnsi" w:cstheme="minorHAnsi" w:eastAsiaTheme="minorHAnsi" w:hAnsiTheme="minorHAnsi"/>
          <w:b/>
          <w:b/>
          <w:i/>
          <w:i/>
          <w:iCs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  <w:lang w:eastAsia="en-US"/>
        </w:rPr>
        <w:t>UWAGA:</w:t>
      </w:r>
    </w:p>
    <w:p>
      <w:pPr>
        <w:pStyle w:val="Normal"/>
        <w:spacing w:lineRule="auto" w:line="276" w:before="0" w:after="120"/>
        <w:jc w:val="both"/>
        <w:rPr>
          <w:rFonts w:ascii="Calibri" w:hAnsi="Calibri" w:eastAsia="Calibri" w:cs="Calibri" w:asciiTheme="minorHAnsi" w:cstheme="minorHAnsi" w:eastAsiaTheme="minorHAnsi" w:hAnsiTheme="minorHAnsi"/>
          <w:i/>
          <w:i/>
          <w:iCs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  <w:lang w:eastAsia="en-US"/>
        </w:rPr>
        <w:t>Warunek zostanie uznany za spełniony, jeżeli Wykonawca wykaże, że wykonał w okresie ostatnich pięciu lat przed upływem terminu składania ofert, a jeżeli okres prowadzenia działalności jest krótszy – w tym okresie</w:t>
      </w:r>
    </w:p>
    <w:p>
      <w:pPr>
        <w:pStyle w:val="ListParagraph"/>
        <w:numPr>
          <w:ilvl w:val="5"/>
          <w:numId w:val="2"/>
        </w:numPr>
        <w:tabs>
          <w:tab w:val="clear" w:pos="709"/>
        </w:tabs>
        <w:spacing w:before="0" w:after="120"/>
        <w:ind w:left="993" w:hanging="432"/>
        <w:contextualSpacing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w zakresie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I części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zamówienia: co najmniej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2 roboty budowlane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o wartości min. 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i/>
          <w:iCs/>
          <w:sz w:val="20"/>
          <w:szCs w:val="20"/>
        </w:rPr>
        <w:t>4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5 tys. zł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każda,</w:t>
      </w:r>
    </w:p>
    <w:p>
      <w:pPr>
        <w:pStyle w:val="ListParagraph"/>
        <w:numPr>
          <w:ilvl w:val="5"/>
          <w:numId w:val="2"/>
        </w:numPr>
        <w:tabs>
          <w:tab w:val="clear" w:pos="709"/>
        </w:tabs>
        <w:spacing w:before="0" w:after="120"/>
        <w:ind w:left="993" w:hanging="432"/>
        <w:contextualSpacing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w zakresie 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i/>
          <w:iCs/>
          <w:sz w:val="20"/>
          <w:szCs w:val="20"/>
        </w:rPr>
        <w:t>II cz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ęści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zamówienia: co najmniej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2 roboty budowlane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o wartości min.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2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0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 xml:space="preserve"> tys. zł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każda,</w:t>
      </w:r>
    </w:p>
    <w:p>
      <w:pPr>
        <w:pStyle w:val="ListParagraph"/>
        <w:numPr>
          <w:ilvl w:val="5"/>
          <w:numId w:val="2"/>
        </w:numPr>
        <w:tabs>
          <w:tab w:val="clear" w:pos="709"/>
        </w:tabs>
        <w:spacing w:before="0" w:after="120"/>
        <w:ind w:left="993" w:hanging="432"/>
        <w:contextualSpacing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>w zakresie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i/>
          <w:iCs/>
          <w:sz w:val="20"/>
          <w:szCs w:val="20"/>
        </w:rPr>
        <w:t xml:space="preserve"> III cz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ęści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zamówienia: co najmniej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2 roboty budowlane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o wartości min. 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i/>
          <w:iCs/>
          <w:sz w:val="20"/>
          <w:szCs w:val="20"/>
        </w:rPr>
        <w:t>7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5 tys. zł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każda,</w:t>
      </w:r>
    </w:p>
    <w:p>
      <w:pPr>
        <w:pStyle w:val="ListParagraph"/>
        <w:numPr>
          <w:ilvl w:val="5"/>
          <w:numId w:val="2"/>
        </w:numPr>
        <w:tabs>
          <w:tab w:val="clear" w:pos="709"/>
        </w:tabs>
        <w:spacing w:before="0" w:after="120"/>
        <w:contextualSpacing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w zakresie 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i/>
          <w:iCs/>
          <w:sz w:val="20"/>
          <w:szCs w:val="20"/>
        </w:rPr>
        <w:t>IV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 xml:space="preserve"> części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zamówienia: co najmniej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>2 roboty budowlane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o wartości min. </w:t>
      </w:r>
      <w:r>
        <w:rPr>
          <w:rFonts w:eastAsia="Calibri" w:cs="Calibri" w:ascii="Calibri" w:hAnsi="Calibri" w:asciiTheme="minorHAnsi" w:cstheme="minorHAnsi" w:eastAsiaTheme="minorHAnsi" w:hAnsiTheme="minorHAnsi"/>
          <w:b/>
          <w:bCs/>
          <w:i/>
          <w:iCs/>
          <w:sz w:val="20"/>
          <w:szCs w:val="20"/>
        </w:rPr>
        <w:t>100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</w:rPr>
        <w:t xml:space="preserve"> tys. zł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</w:rPr>
        <w:t xml:space="preserve"> każda,</w:t>
      </w:r>
    </w:p>
    <w:p>
      <w:pPr>
        <w:pStyle w:val="Normal"/>
        <w:spacing w:lineRule="auto" w:line="276" w:before="0" w:after="120"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  <w:lang w:eastAsia="en-US"/>
        </w:rPr>
        <w:t xml:space="preserve">których zakres  obejmował w szczególności 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  <w:lang w:eastAsia="en-US"/>
        </w:rPr>
        <w:t>wykonanie prac remontowych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sz w:val="20"/>
          <w:szCs w:val="20"/>
          <w:lang w:eastAsia="en-US"/>
        </w:rPr>
        <w:t>, z podaniem ich rodzaju i wartości, daty i miejsca wykonania oraz załączeniem dowodów, określających, czy roboty te zostały wykonane w sposób należyty oraz wskazujących, czy zostały wykonane zgodnie z zasadami sztuki budowlanej i prawidłowo ukończone;</w:t>
      </w:r>
    </w:p>
    <w:p>
      <w:pPr>
        <w:pStyle w:val="Normal"/>
        <w:spacing w:lineRule="auto" w:line="276" w:before="0" w:after="120"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  <w:lang w:eastAsia="en-US"/>
        </w:rPr>
        <w:t xml:space="preserve">Wykonawca składając ofertę na więcej niż jedną część winien wykazać spełnienie warunku dla każdej z części oddzielnie, jednakże Zamawiający również uzna warunek za spełniony, jeżeli wykonawca wykaże iż wykonał w okresie ostatnich pięciu lat przed upływem terminu składania ofert, a jeżeli okres prowadzenia działalności jest krótszy - w tym okresie: co najmniej 2 roboty budowlane których zakres 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  <w:lang w:eastAsia="en-US"/>
        </w:rPr>
        <w:t>wykonanie prac remontowych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  <w:lang w:eastAsia="en-US"/>
        </w:rPr>
        <w:t xml:space="preserve"> o wartości minimalnej równej sumie wartości wskazanych dla części na które składa ofertę (np. przy składaniu oferty na wszystkie części: min 2 roboty, o których mowa powyżej  o wartości 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  <w:lang w:eastAsia="en-US"/>
        </w:rPr>
        <w:t>240</w:t>
      </w:r>
      <w:r>
        <w:rPr>
          <w:rFonts w:eastAsia="Calibri" w:cs="Calibri" w:ascii="Calibri" w:hAnsi="Calibri" w:asciiTheme="minorHAnsi" w:cstheme="minorHAnsi" w:eastAsiaTheme="minorHAnsi" w:hAnsiTheme="minorHAnsi"/>
          <w:b/>
          <w:i/>
          <w:iCs/>
          <w:sz w:val="20"/>
          <w:szCs w:val="20"/>
          <w:lang w:eastAsia="en-US"/>
        </w:rPr>
        <w:t xml:space="preserve"> tys. zł każda).</w:t>
      </w:r>
    </w:p>
    <w:p>
      <w:pPr>
        <w:pStyle w:val="Normal"/>
        <w:spacing w:lineRule="auto" w:line="276"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492" w:top="2136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9739132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Wykonawca powinien wskazać przedmiot/zakres zamówienia/umowy odpowiadający warunkom określonym w pkt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9.1.4 a-d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SWZ</w:t>
      </w:r>
    </w:p>
  </w:footnote>
  <w:footnote w:id="3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/>
        <w:t xml:space="preserve">Miejsce wykonania jest wymagane przy podawaniu informacji w wykazie robót budowlanych, zgodnie z §9 ust. 1 pkt rozporządzenia w sprawie podmiotowych środków dowodowych h oraz innych dokumentów lub oświadczeń, jakich może żądać zamawiający od wykonawcy. 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Wykonawca powinien wskazać, czy Wykonawca polega na zasobach innego podmiotu dla wykazania spełniana warunku udziału w postępowaniu, czy spełnia go samodzielnie.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9525" distL="0" distR="9525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ind w:left="502" w:hanging="360"/>
      </w:pPr>
      <w:rPr>
        <w:sz w:val="22"/>
        <w:color w:val="auto"/>
      </w:rPr>
    </w:lvl>
    <w:lvl w:ilvl="1">
      <w:start w:val="1"/>
      <w:numFmt w:val="decimal"/>
      <w:lvlText w:val="Sekcja %1.%2"/>
      <w:lvlJc w:val="left"/>
      <w:pPr>
        <w:tabs>
          <w:tab w:val="num" w:pos="8280"/>
        </w:tabs>
        <w:ind w:left="7200" w:hanging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sz w:val="20"/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numPr>
        <w:ilvl w:val="0"/>
        <w:numId w:val="1"/>
      </w:numPr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numPr>
        <w:ilvl w:val="0"/>
        <w:numId w:val="1"/>
      </w:numPr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  <w:sz w:val="20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ec3e01"/>
    <w:pPr/>
    <w:rPr/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eastAsia="pl-PL" w:val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BodyTextIndent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kern w:val="0"/>
      <w:sz w:val="24"/>
      <w:szCs w:val="22"/>
      <w:lang w:eastAsia="pl-PL" w:val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a2">
    <w:name w:val="List Bullet 3"/>
    <w:basedOn w:val="Normal"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87FA-3563-40B6-840B-2AF1800E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Application>LibreOffice/6.0.4.2$Windows_x86 LibreOffice_project/9b0d9b32d5dcda91d2f1a96dc04c645c450872bf</Application>
  <Pages>2</Pages>
  <Words>437</Words>
  <Characters>2564</Characters>
  <CharactersWithSpaces>2963</CharactersWithSpaces>
  <Paragraphs>46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2021-07-03T12:15:33Z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