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E4" w:rsidRPr="00012C99" w:rsidRDefault="009A28E4" w:rsidP="008153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C99">
        <w:rPr>
          <w:rFonts w:ascii="Times New Roman" w:hAnsi="Times New Roman" w:cs="Times New Roman"/>
          <w:sz w:val="20"/>
          <w:szCs w:val="20"/>
        </w:rPr>
        <w:t xml:space="preserve">Załącznik nr 1 do „Zapytania ofertowego” </w:t>
      </w:r>
    </w:p>
    <w:p w:rsidR="009A28E4" w:rsidRPr="007E72EC" w:rsidRDefault="009A28E4" w:rsidP="007E72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Nr sprawy</w:t>
      </w:r>
      <w:r w:rsidRPr="00896616">
        <w:rPr>
          <w:rFonts w:ascii="Times New Roman" w:hAnsi="Times New Roman" w:cs="Times New Roman"/>
          <w:sz w:val="24"/>
          <w:szCs w:val="24"/>
        </w:rPr>
        <w:t>:</w:t>
      </w:r>
      <w:r w:rsidR="00856B94">
        <w:rPr>
          <w:rFonts w:ascii="Times New Roman" w:hAnsi="Times New Roman" w:cs="Times New Roman"/>
          <w:sz w:val="24"/>
          <w:szCs w:val="24"/>
        </w:rPr>
        <w:t>1/2022</w:t>
      </w:r>
    </w:p>
    <w:p w:rsidR="009A28E4" w:rsidRPr="007E72EC" w:rsidRDefault="009A28E4" w:rsidP="007E72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8E4" w:rsidRPr="007E72EC" w:rsidRDefault="009A28E4" w:rsidP="007E72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7DFA" w:rsidRDefault="005B7DFA" w:rsidP="005B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A28E4" w:rsidRPr="005B7DFA" w:rsidRDefault="009A28E4" w:rsidP="005B7DFA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5B7DFA">
        <w:rPr>
          <w:rFonts w:ascii="Times New Roman" w:hAnsi="Times New Roman" w:cs="Times New Roman"/>
          <w:i/>
          <w:sz w:val="20"/>
          <w:szCs w:val="20"/>
        </w:rPr>
        <w:t xml:space="preserve">pieczęć wykonawcy </w:t>
      </w:r>
    </w:p>
    <w:p w:rsidR="009A28E4" w:rsidRPr="007E72EC" w:rsidRDefault="009A28E4" w:rsidP="007E72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8E4" w:rsidRPr="007E72EC" w:rsidRDefault="009A28E4" w:rsidP="007E72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8E4" w:rsidRPr="005B7DFA" w:rsidRDefault="009A28E4" w:rsidP="0085584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A28E4" w:rsidRPr="007E72EC" w:rsidRDefault="009A28E4" w:rsidP="008558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8E4" w:rsidRPr="007E72EC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Pełna nazwa Wykonawcy</w:t>
      </w:r>
      <w:r w:rsidR="005B7DFA">
        <w:rPr>
          <w:rFonts w:ascii="Times New Roman" w:hAnsi="Times New Roman" w:cs="Times New Roman"/>
          <w:sz w:val="24"/>
          <w:szCs w:val="24"/>
        </w:rPr>
        <w:t xml:space="preserve">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:rsidR="009A28E4" w:rsidRPr="007E72EC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A28E4" w:rsidRPr="007E72EC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w .................................</w:t>
      </w:r>
      <w:r w:rsidR="005B7DFA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 kod ..............-....................... </w:t>
      </w:r>
    </w:p>
    <w:p w:rsidR="009A28E4" w:rsidRPr="001606F5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06F5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1606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B7DFA" w:rsidRPr="001606F5">
        <w:rPr>
          <w:rFonts w:ascii="Times New Roman" w:hAnsi="Times New Roman" w:cs="Times New Roman"/>
          <w:sz w:val="24"/>
          <w:szCs w:val="24"/>
          <w:lang w:val="en-US"/>
        </w:rPr>
        <w:t>……………………..</w:t>
      </w:r>
      <w:r w:rsidRPr="001606F5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................................................................ </w:t>
      </w:r>
      <w:proofErr w:type="spellStart"/>
      <w:r w:rsidRPr="001606F5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160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7DFA" w:rsidRPr="001606F5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1606F5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 </w:t>
      </w:r>
    </w:p>
    <w:p w:rsidR="009A28E4" w:rsidRPr="001606F5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06F5">
        <w:rPr>
          <w:rFonts w:ascii="Times New Roman" w:hAnsi="Times New Roman" w:cs="Times New Roman"/>
          <w:sz w:val="24"/>
          <w:szCs w:val="24"/>
          <w:lang w:val="en-US"/>
        </w:rPr>
        <w:t xml:space="preserve">REGON ....................................................... NIP </w:t>
      </w:r>
      <w:r w:rsidR="005B7DFA" w:rsidRPr="001606F5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1606F5">
        <w:rPr>
          <w:rFonts w:ascii="Times New Roman" w:hAnsi="Times New Roman" w:cs="Times New Roman"/>
          <w:sz w:val="24"/>
          <w:szCs w:val="24"/>
          <w:lang w:val="en-US"/>
        </w:rPr>
        <w:t>.......</w:t>
      </w:r>
      <w:r w:rsidR="005B7DFA" w:rsidRPr="001606F5">
        <w:rPr>
          <w:rFonts w:ascii="Times New Roman" w:hAnsi="Times New Roman" w:cs="Times New Roman"/>
          <w:sz w:val="24"/>
          <w:szCs w:val="24"/>
          <w:lang w:val="en-US"/>
        </w:rPr>
        <w:t>......</w:t>
      </w:r>
      <w:r w:rsidRPr="001606F5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 </w:t>
      </w:r>
    </w:p>
    <w:p w:rsidR="009A28E4" w:rsidRPr="001606F5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06F5">
        <w:rPr>
          <w:rFonts w:ascii="Times New Roman" w:hAnsi="Times New Roman" w:cs="Times New Roman"/>
          <w:sz w:val="24"/>
          <w:szCs w:val="24"/>
          <w:lang w:val="en-US"/>
        </w:rPr>
        <w:t>Tel./fax. …</w:t>
      </w:r>
      <w:r w:rsidR="005B7DFA" w:rsidRPr="001606F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………………………………………………………………..</w:t>
      </w:r>
      <w:r w:rsidRPr="001606F5">
        <w:rPr>
          <w:rFonts w:ascii="Times New Roman" w:hAnsi="Times New Roman" w:cs="Times New Roman"/>
          <w:sz w:val="24"/>
          <w:szCs w:val="24"/>
          <w:lang w:val="en-US"/>
        </w:rPr>
        <w:t xml:space="preserve">……………….….. </w:t>
      </w:r>
    </w:p>
    <w:p w:rsidR="009A28E4" w:rsidRPr="001606F5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06F5">
        <w:rPr>
          <w:rFonts w:ascii="Times New Roman" w:hAnsi="Times New Roman" w:cs="Times New Roman"/>
          <w:sz w:val="24"/>
          <w:szCs w:val="24"/>
          <w:lang w:val="en-US"/>
        </w:rPr>
        <w:t>e-mail: ………</w:t>
      </w:r>
      <w:r w:rsidR="005B7DFA" w:rsidRPr="001606F5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1606F5">
        <w:rPr>
          <w:rFonts w:ascii="Times New Roman" w:hAnsi="Times New Roman" w:cs="Times New Roman"/>
          <w:sz w:val="24"/>
          <w:szCs w:val="24"/>
          <w:lang w:val="en-US"/>
        </w:rPr>
        <w:t xml:space="preserve">………………..…………………………………….……… </w:t>
      </w:r>
    </w:p>
    <w:p w:rsidR="009A28E4" w:rsidRPr="001606F5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28E4" w:rsidRPr="007E72EC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Odpowiadając na zaproszenie do złożenia oferty na: </w:t>
      </w:r>
    </w:p>
    <w:p w:rsidR="009A28E4" w:rsidRPr="007E72EC" w:rsidRDefault="00477B78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46">
        <w:rPr>
          <w:rFonts w:ascii="Times New Roman" w:hAnsi="Times New Roman" w:cs="Times New Roman"/>
          <w:sz w:val="24"/>
          <w:szCs w:val="24"/>
        </w:rPr>
        <w:t>dostaw</w:t>
      </w:r>
      <w:r w:rsidR="00855846">
        <w:rPr>
          <w:rFonts w:ascii="Times New Roman" w:hAnsi="Times New Roman" w:cs="Times New Roman"/>
          <w:sz w:val="24"/>
          <w:szCs w:val="24"/>
        </w:rPr>
        <w:t>ę</w:t>
      </w:r>
      <w:r w:rsidRPr="008558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1133574"/>
      <w:r w:rsidR="00FE320F" w:rsidRPr="00FE320F">
        <w:rPr>
          <w:rFonts w:ascii="Times New Roman" w:hAnsi="Times New Roman" w:cs="Times New Roman"/>
          <w:sz w:val="24"/>
          <w:szCs w:val="24"/>
        </w:rPr>
        <w:t>mebli na potrzeby Zespołu Szkół Technicznych i Ogólnokształcących z Oddzia</w:t>
      </w:r>
      <w:r w:rsidR="00FE320F">
        <w:rPr>
          <w:rFonts w:ascii="Times New Roman" w:hAnsi="Times New Roman" w:cs="Times New Roman"/>
          <w:sz w:val="24"/>
          <w:szCs w:val="24"/>
        </w:rPr>
        <w:t>ł</w:t>
      </w:r>
      <w:r w:rsidR="00FE320F" w:rsidRPr="00FE320F">
        <w:rPr>
          <w:rFonts w:ascii="Times New Roman" w:hAnsi="Times New Roman" w:cs="Times New Roman"/>
          <w:sz w:val="24"/>
          <w:szCs w:val="24"/>
        </w:rPr>
        <w:t xml:space="preserve">ami Integracyjnymi im. Stanisława Staszica w Białymstoku </w:t>
      </w:r>
    </w:p>
    <w:bookmarkEnd w:id="0"/>
    <w:p w:rsidR="009A28E4" w:rsidRPr="007E72EC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1. Oferuję wykonanie dostawy</w:t>
      </w:r>
      <w:r w:rsidR="00855846">
        <w:rPr>
          <w:rFonts w:ascii="Times New Roman" w:hAnsi="Times New Roman" w:cs="Times New Roman"/>
          <w:sz w:val="24"/>
          <w:szCs w:val="24"/>
        </w:rPr>
        <w:t xml:space="preserve"> </w:t>
      </w:r>
      <w:r w:rsidRPr="007E72EC">
        <w:rPr>
          <w:rFonts w:ascii="Times New Roman" w:hAnsi="Times New Roman" w:cs="Times New Roman"/>
          <w:sz w:val="24"/>
          <w:szCs w:val="24"/>
        </w:rPr>
        <w:t xml:space="preserve">będącej przedmiotem zamówienia, </w:t>
      </w:r>
    </w:p>
    <w:p w:rsidR="009A28E4" w:rsidRDefault="005B7DFA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8E4" w:rsidRPr="007E72EC">
        <w:rPr>
          <w:rFonts w:ascii="Times New Roman" w:hAnsi="Times New Roman" w:cs="Times New Roman"/>
          <w:sz w:val="24"/>
          <w:szCs w:val="24"/>
        </w:rPr>
        <w:t xml:space="preserve">zgodnie z wymogami opisu przedmiotu zamówienia: </w:t>
      </w:r>
    </w:p>
    <w:p w:rsidR="002F2FC3" w:rsidRPr="002F2FC3" w:rsidRDefault="002F2FC3" w:rsidP="0085584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1150413"/>
      <w:r w:rsidRPr="002F2FC3">
        <w:rPr>
          <w:rFonts w:ascii="Times New Roman" w:hAnsi="Times New Roman" w:cs="Times New Roman"/>
          <w:b/>
          <w:sz w:val="24"/>
          <w:szCs w:val="24"/>
        </w:rPr>
        <w:t xml:space="preserve">ZAMÓWIENIA </w:t>
      </w:r>
      <w:r w:rsidR="00BD5C5D" w:rsidRPr="00BD5C5D">
        <w:rPr>
          <w:rFonts w:ascii="Times New Roman" w:hAnsi="Times New Roman" w:cs="Times New Roman"/>
          <w:b/>
          <w:sz w:val="24"/>
          <w:szCs w:val="24"/>
        </w:rPr>
        <w:t>WY</w:t>
      </w:r>
      <w:r w:rsidR="00856B94">
        <w:rPr>
          <w:rFonts w:ascii="Times New Roman" w:hAnsi="Times New Roman" w:cs="Times New Roman"/>
          <w:b/>
          <w:sz w:val="24"/>
          <w:szCs w:val="24"/>
        </w:rPr>
        <w:t xml:space="preserve">POSAŻENIE PRACOWNI  UCZNIOSKICH </w:t>
      </w:r>
    </w:p>
    <w:bookmarkEnd w:id="1"/>
    <w:p w:rsidR="009A28E4" w:rsidRPr="002F2FC3" w:rsidRDefault="005B7DFA" w:rsidP="0085584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FC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A28E4" w:rsidRPr="002F2FC3">
        <w:rPr>
          <w:rFonts w:ascii="Times New Roman" w:hAnsi="Times New Roman" w:cs="Times New Roman"/>
          <w:b/>
          <w:sz w:val="24"/>
          <w:szCs w:val="24"/>
        </w:rPr>
        <w:t>za cenę</w:t>
      </w:r>
      <w:r w:rsidR="002F0D37" w:rsidRPr="002F2FC3">
        <w:rPr>
          <w:rFonts w:ascii="Times New Roman" w:hAnsi="Times New Roman" w:cs="Times New Roman"/>
          <w:b/>
          <w:sz w:val="24"/>
          <w:szCs w:val="24"/>
        </w:rPr>
        <w:t xml:space="preserve"> obliczoną na podstawie formularza cenowego</w:t>
      </w:r>
      <w:r w:rsidR="009A28E4" w:rsidRPr="002F2FC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A28E4" w:rsidRPr="002F2FC3" w:rsidRDefault="009A28E4" w:rsidP="000E6A1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C3">
        <w:rPr>
          <w:rFonts w:ascii="Times New Roman" w:hAnsi="Times New Roman" w:cs="Times New Roman"/>
          <w:sz w:val="24"/>
          <w:szCs w:val="24"/>
        </w:rPr>
        <w:t>w kwocie netto złotych: ...............................................</w:t>
      </w:r>
      <w:r w:rsidR="005B7DFA" w:rsidRPr="002F2FC3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2F2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8E4" w:rsidRPr="002F2FC3" w:rsidRDefault="005B7DFA" w:rsidP="0085584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FC3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9A28E4" w:rsidRPr="002F2FC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..........................................................................................................................) </w:t>
      </w:r>
    </w:p>
    <w:p w:rsidR="009A28E4" w:rsidRPr="002F2FC3" w:rsidRDefault="009A28E4" w:rsidP="000E6A1F">
      <w:pPr>
        <w:pStyle w:val="Akapitzlist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F2FC3">
        <w:rPr>
          <w:rFonts w:ascii="Times New Roman" w:hAnsi="Times New Roman" w:cs="Times New Roman"/>
          <w:sz w:val="24"/>
          <w:szCs w:val="24"/>
        </w:rPr>
        <w:t>w kwocie brutto złotych: .........................................</w:t>
      </w:r>
      <w:r w:rsidR="005B7DFA" w:rsidRPr="002F2FC3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2F2FC3">
        <w:rPr>
          <w:rFonts w:ascii="Times New Roman" w:hAnsi="Times New Roman" w:cs="Times New Roman"/>
          <w:sz w:val="24"/>
          <w:szCs w:val="24"/>
        </w:rPr>
        <w:t xml:space="preserve">.... </w:t>
      </w:r>
    </w:p>
    <w:p w:rsidR="009A28E4" w:rsidRPr="002F2FC3" w:rsidRDefault="009A28E4" w:rsidP="00855846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2FC3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:rsidR="009A28E4" w:rsidRPr="002F2FC3" w:rsidRDefault="009A28E4" w:rsidP="00855846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2FC3">
        <w:rPr>
          <w:rFonts w:ascii="Times New Roman" w:hAnsi="Times New Roman" w:cs="Times New Roman"/>
          <w:sz w:val="24"/>
          <w:szCs w:val="24"/>
        </w:rPr>
        <w:t>w tym podatek VAT w wysokości .....</w:t>
      </w:r>
      <w:r w:rsidR="005B7DFA" w:rsidRPr="002F2FC3">
        <w:rPr>
          <w:rFonts w:ascii="Times New Roman" w:hAnsi="Times New Roman" w:cs="Times New Roman"/>
          <w:sz w:val="24"/>
          <w:szCs w:val="24"/>
        </w:rPr>
        <w:t xml:space="preserve">.. %, to jest w kwocie złotych: </w:t>
      </w:r>
      <w:r w:rsidRPr="002F2FC3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p w:rsidR="009A28E4" w:rsidRPr="002F2FC3" w:rsidRDefault="009A28E4" w:rsidP="00855846">
      <w:pPr>
        <w:spacing w:before="120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F2FC3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.........................................................................................................................) </w:t>
      </w:r>
    </w:p>
    <w:p w:rsidR="009A28E4" w:rsidRPr="007E72EC" w:rsidRDefault="005B7DFA" w:rsidP="008558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A28E4" w:rsidRPr="005B7DFA">
        <w:rPr>
          <w:rFonts w:ascii="Times New Roman" w:hAnsi="Times New Roman" w:cs="Times New Roman"/>
          <w:b/>
          <w:sz w:val="24"/>
          <w:szCs w:val="24"/>
        </w:rPr>
        <w:t xml:space="preserve">1.2. w terminie </w:t>
      </w:r>
      <w:r w:rsidR="00AB5C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tygodni</w:t>
      </w:r>
      <w:r w:rsidR="00EE07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55846">
        <w:rPr>
          <w:rFonts w:ascii="Times New Roman" w:hAnsi="Times New Roman" w:cs="Times New Roman"/>
          <w:b/>
          <w:sz w:val="24"/>
          <w:szCs w:val="24"/>
        </w:rPr>
        <w:t>, licząc od dnia podpisania umowy</w:t>
      </w:r>
      <w:r w:rsidR="009A28E4" w:rsidRPr="007E7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8E4" w:rsidRPr="00855846" w:rsidRDefault="009A28E4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2. Oświadczamy, że: </w:t>
      </w:r>
    </w:p>
    <w:p w:rsidR="009A28E4" w:rsidRPr="00855846" w:rsidRDefault="005B7DFA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    </w:t>
      </w:r>
      <w:r w:rsidR="009A28E4" w:rsidRPr="00855846">
        <w:rPr>
          <w:rFonts w:ascii="Times New Roman" w:hAnsi="Times New Roman" w:cs="Times New Roman"/>
          <w:sz w:val="24"/>
        </w:rPr>
        <w:t xml:space="preserve">1) jesteśmy uprawnieni do występowania w obrocie prawnym, zgodnie z wymaganiami </w:t>
      </w:r>
    </w:p>
    <w:p w:rsidR="009A28E4" w:rsidRPr="00855846" w:rsidRDefault="005B7DFA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        </w:t>
      </w:r>
      <w:r w:rsidR="009A28E4" w:rsidRPr="00855846">
        <w:rPr>
          <w:rFonts w:ascii="Times New Roman" w:hAnsi="Times New Roman" w:cs="Times New Roman"/>
          <w:sz w:val="24"/>
        </w:rPr>
        <w:t xml:space="preserve">ustawowymi, </w:t>
      </w:r>
    </w:p>
    <w:p w:rsidR="009A28E4" w:rsidRPr="00855846" w:rsidRDefault="005B7DFA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    </w:t>
      </w:r>
      <w:r w:rsidR="009A28E4" w:rsidRPr="00855846">
        <w:rPr>
          <w:rFonts w:ascii="Times New Roman" w:hAnsi="Times New Roman" w:cs="Times New Roman"/>
          <w:sz w:val="24"/>
        </w:rPr>
        <w:t xml:space="preserve">2) posiadamy uprawnienia niezbędne do wykonania określonych prac lub czynności, jeżeli </w:t>
      </w:r>
    </w:p>
    <w:p w:rsidR="009A28E4" w:rsidRPr="00855846" w:rsidRDefault="005B7DFA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lastRenderedPageBreak/>
        <w:t xml:space="preserve">        </w:t>
      </w:r>
      <w:r w:rsidR="009A28E4" w:rsidRPr="00855846">
        <w:rPr>
          <w:rFonts w:ascii="Times New Roman" w:hAnsi="Times New Roman" w:cs="Times New Roman"/>
          <w:sz w:val="24"/>
        </w:rPr>
        <w:t xml:space="preserve">ustawy nakładają obowiązek posiadania takich uprawnień, </w:t>
      </w:r>
    </w:p>
    <w:p w:rsidR="005B7DFA" w:rsidRPr="00855846" w:rsidRDefault="005B7DFA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    </w:t>
      </w:r>
      <w:r w:rsidR="009A28E4" w:rsidRPr="00855846">
        <w:rPr>
          <w:rFonts w:ascii="Times New Roman" w:hAnsi="Times New Roman" w:cs="Times New Roman"/>
          <w:sz w:val="24"/>
        </w:rPr>
        <w:t xml:space="preserve">3) posiadamy niezbędną wiedzę i doświadczenie, potencjał ekonomiczny i techniczny, a </w:t>
      </w:r>
      <w:r w:rsidRPr="00855846">
        <w:rPr>
          <w:rFonts w:ascii="Times New Roman" w:hAnsi="Times New Roman" w:cs="Times New Roman"/>
          <w:sz w:val="24"/>
        </w:rPr>
        <w:t xml:space="preserve"> </w:t>
      </w:r>
    </w:p>
    <w:p w:rsidR="009A28E4" w:rsidRPr="00855846" w:rsidRDefault="005B7DFA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        </w:t>
      </w:r>
      <w:r w:rsidR="009A28E4" w:rsidRPr="00855846">
        <w:rPr>
          <w:rFonts w:ascii="Times New Roman" w:hAnsi="Times New Roman" w:cs="Times New Roman"/>
          <w:sz w:val="24"/>
        </w:rPr>
        <w:t xml:space="preserve">także pracowników zdolnych do wykonania niniejszego zamówienia, </w:t>
      </w:r>
    </w:p>
    <w:p w:rsidR="009A28E4" w:rsidRPr="00855846" w:rsidRDefault="005B7DFA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    </w:t>
      </w:r>
      <w:r w:rsidR="009A28E4" w:rsidRPr="00855846">
        <w:rPr>
          <w:rFonts w:ascii="Times New Roman" w:hAnsi="Times New Roman" w:cs="Times New Roman"/>
          <w:sz w:val="24"/>
        </w:rPr>
        <w:t xml:space="preserve">4) znajdujemy się w sytuacji ekonomicznej i finansowej zapewniającej wykonanie </w:t>
      </w:r>
    </w:p>
    <w:p w:rsidR="009A28E4" w:rsidRPr="00855846" w:rsidRDefault="005B7DFA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        </w:t>
      </w:r>
      <w:r w:rsidR="009A28E4" w:rsidRPr="00855846">
        <w:rPr>
          <w:rFonts w:ascii="Times New Roman" w:hAnsi="Times New Roman" w:cs="Times New Roman"/>
          <w:sz w:val="24"/>
        </w:rPr>
        <w:t xml:space="preserve">przedmiotowego zamówienia. </w:t>
      </w:r>
    </w:p>
    <w:p w:rsidR="002F2EBF" w:rsidRPr="00855846" w:rsidRDefault="002F2EBF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>3</w:t>
      </w:r>
      <w:r w:rsidR="009A28E4" w:rsidRPr="00855846">
        <w:rPr>
          <w:rFonts w:ascii="Times New Roman" w:hAnsi="Times New Roman" w:cs="Times New Roman"/>
          <w:sz w:val="24"/>
        </w:rPr>
        <w:t xml:space="preserve">. Oświadczamy, że cena podana w ofercie jest obowiązująca w całym okresie trwania </w:t>
      </w:r>
    </w:p>
    <w:p w:rsidR="002F2EBF" w:rsidRPr="00855846" w:rsidRDefault="002F2EBF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    </w:t>
      </w:r>
      <w:r w:rsidR="009A28E4" w:rsidRPr="00855846">
        <w:rPr>
          <w:rFonts w:ascii="Times New Roman" w:hAnsi="Times New Roman" w:cs="Times New Roman"/>
          <w:sz w:val="24"/>
        </w:rPr>
        <w:t xml:space="preserve">zlecenia i zawiera wszystkie koszty i składniki związane z wykonaniem zamówienia jakie </w:t>
      </w:r>
      <w:r w:rsidRPr="00855846">
        <w:rPr>
          <w:rFonts w:ascii="Times New Roman" w:hAnsi="Times New Roman" w:cs="Times New Roman"/>
          <w:sz w:val="24"/>
        </w:rPr>
        <w:t xml:space="preserve">  </w:t>
      </w:r>
    </w:p>
    <w:p w:rsidR="00855846" w:rsidRDefault="002F2EBF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    </w:t>
      </w:r>
      <w:r w:rsidR="009A28E4" w:rsidRPr="00855846">
        <w:rPr>
          <w:rFonts w:ascii="Times New Roman" w:hAnsi="Times New Roman" w:cs="Times New Roman"/>
          <w:sz w:val="24"/>
        </w:rPr>
        <w:t xml:space="preserve">ponosi zamawiający. </w:t>
      </w:r>
    </w:p>
    <w:p w:rsidR="00855846" w:rsidRPr="00855846" w:rsidRDefault="00855846" w:rsidP="000E6A1F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Potwierdzamy </w:t>
      </w:r>
      <w:r w:rsidRPr="00855846">
        <w:rPr>
          <w:rFonts w:ascii="Times New Roman" w:hAnsi="Times New Roman" w:cs="Times New Roman"/>
          <w:color w:val="000000"/>
          <w:sz w:val="24"/>
        </w:rPr>
        <w:t>okres związania ofertą, który wynosi 30 dni;</w:t>
      </w:r>
    </w:p>
    <w:p w:rsidR="00855846" w:rsidRDefault="000E6A1F" w:rsidP="000E6A1F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Akceptujemy </w:t>
      </w:r>
      <w:r w:rsidR="00855846" w:rsidRPr="00855846">
        <w:rPr>
          <w:rFonts w:ascii="Times New Roman" w:hAnsi="Times New Roman" w:cs="Times New Roman"/>
          <w:sz w:val="24"/>
        </w:rPr>
        <w:t>wa</w:t>
      </w:r>
      <w:r w:rsidR="00855846">
        <w:rPr>
          <w:rFonts w:ascii="Times New Roman" w:hAnsi="Times New Roman" w:cs="Times New Roman"/>
          <w:sz w:val="24"/>
        </w:rPr>
        <w:t>run</w:t>
      </w:r>
      <w:r w:rsidR="00855846" w:rsidRPr="00855846">
        <w:rPr>
          <w:rFonts w:ascii="Times New Roman" w:hAnsi="Times New Roman" w:cs="Times New Roman"/>
          <w:sz w:val="24"/>
        </w:rPr>
        <w:t>k</w:t>
      </w:r>
      <w:r w:rsidR="00855846">
        <w:rPr>
          <w:rFonts w:ascii="Times New Roman" w:hAnsi="Times New Roman" w:cs="Times New Roman"/>
          <w:sz w:val="24"/>
        </w:rPr>
        <w:t>i płatności zawarte we wzorze umowy.</w:t>
      </w:r>
    </w:p>
    <w:p w:rsidR="00855846" w:rsidRDefault="00855846" w:rsidP="000E6A1F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>Zapoznaliśmy się  ze wzorem umowy i nie wnosimy do niego zastrzeżeń oraz przyjmujemy warunki w nim zawarte;</w:t>
      </w:r>
    </w:p>
    <w:p w:rsidR="00855846" w:rsidRDefault="00855846" w:rsidP="000E6A1F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>W przypadku przyznania nam zamówienia, zobowiązuję(-my)  się do zawarcia umowy w miejscu i terminie wskazanym przez Zamawiającego;</w:t>
      </w:r>
    </w:p>
    <w:p w:rsidR="00855846" w:rsidRPr="00855846" w:rsidRDefault="00855846" w:rsidP="000E6A1F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color w:val="000000"/>
          <w:sz w:val="24"/>
        </w:rPr>
        <w:t>Oświadczam(-y), że nie będę(</w:t>
      </w:r>
      <w:proofErr w:type="spellStart"/>
      <w:r w:rsidRPr="00855846">
        <w:rPr>
          <w:rFonts w:ascii="Times New Roman" w:hAnsi="Times New Roman" w:cs="Times New Roman"/>
          <w:color w:val="000000"/>
          <w:sz w:val="24"/>
        </w:rPr>
        <w:t>emy</w:t>
      </w:r>
      <w:proofErr w:type="spellEnd"/>
      <w:r w:rsidRPr="00855846">
        <w:rPr>
          <w:rFonts w:ascii="Times New Roman" w:hAnsi="Times New Roman" w:cs="Times New Roman"/>
          <w:color w:val="000000"/>
          <w:sz w:val="24"/>
        </w:rPr>
        <w:t>) zgłaszać żadnych roszczeń w przypadku unieważnienia przez Zamawiającego Postępowania, w którym składam niniejszą ofertę;</w:t>
      </w:r>
    </w:p>
    <w:p w:rsidR="00855846" w:rsidRDefault="00855846" w:rsidP="000E6A1F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>Oświadczam, iż nie jestem wykluczony z ubiegania się o zamówienie jako podmiot powiązany osobowo lub kapitałowo z Zamawiającym lub z osobami upoważnionymi do zaciągania zobowiązań w imieniu Zamawiającego lub z osobami wykonującymi w imieniu Zamawiającego czynności związane z przygotowaniem i przeprowadzeniem procedury wyboru Wykonawcy;</w:t>
      </w:r>
    </w:p>
    <w:p w:rsidR="00855846" w:rsidRPr="00855846" w:rsidRDefault="00855846" w:rsidP="000E6A1F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color w:val="000000"/>
          <w:sz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A28E4" w:rsidRPr="00855846" w:rsidRDefault="009A28E4" w:rsidP="000E6A1F">
      <w:pPr>
        <w:pStyle w:val="Akapitzlist"/>
        <w:numPr>
          <w:ilvl w:val="0"/>
          <w:numId w:val="12"/>
        </w:numPr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Załącznikami do niniejszej oferty są: </w:t>
      </w:r>
    </w:p>
    <w:p w:rsidR="009A28E4" w:rsidRPr="007E72EC" w:rsidRDefault="002F2EBF" w:rsidP="008558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19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9A28E4" w:rsidRPr="007E72EC">
        <w:rPr>
          <w:rFonts w:ascii="Times New Roman" w:hAnsi="Times New Roman" w:cs="Times New Roman"/>
          <w:sz w:val="24"/>
          <w:szCs w:val="24"/>
        </w:rPr>
        <w:t xml:space="preserve"> </w:t>
      </w:r>
      <w:r w:rsidR="00855846">
        <w:rPr>
          <w:rFonts w:ascii="Times New Roman" w:hAnsi="Times New Roman" w:cs="Times New Roman"/>
          <w:sz w:val="24"/>
          <w:szCs w:val="24"/>
        </w:rPr>
        <w:t>Formularz cenowy</w:t>
      </w:r>
    </w:p>
    <w:p w:rsidR="009A28E4" w:rsidRPr="007E72EC" w:rsidRDefault="002F2EBF" w:rsidP="008558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28E4" w:rsidRPr="007E72EC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9A28E4"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 </w:t>
      </w:r>
    </w:p>
    <w:p w:rsidR="009A28E4" w:rsidRPr="007E72EC" w:rsidRDefault="009A28E4" w:rsidP="008558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8E4" w:rsidRPr="007E72EC" w:rsidRDefault="009A28E4" w:rsidP="008558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:rsidR="009A28E4" w:rsidRPr="007E72EC" w:rsidRDefault="009A28E4" w:rsidP="008558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8E4" w:rsidRPr="007E72EC" w:rsidRDefault="009A28E4" w:rsidP="008558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8E4" w:rsidRPr="007E72EC" w:rsidRDefault="002F2EBF" w:rsidP="008558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A28E4" w:rsidRPr="007E7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D05E7" w:rsidRDefault="009A28E4" w:rsidP="000E6A1F">
      <w:pPr>
        <w:spacing w:before="120"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  <w:sectPr w:rsidR="00DD05E7" w:rsidSect="001E4C0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F2EBF">
        <w:rPr>
          <w:rFonts w:ascii="Times New Roman" w:hAnsi="Times New Roman" w:cs="Times New Roman"/>
          <w:i/>
          <w:sz w:val="20"/>
          <w:szCs w:val="20"/>
        </w:rPr>
        <w:t xml:space="preserve"> data </w:t>
      </w:r>
      <w:r w:rsidR="002F2EBF" w:rsidRPr="002F2EBF">
        <w:rPr>
          <w:rFonts w:ascii="Times New Roman" w:hAnsi="Times New Roman" w:cs="Times New Roman"/>
          <w:i/>
          <w:sz w:val="20"/>
          <w:szCs w:val="20"/>
        </w:rPr>
        <w:tab/>
      </w:r>
      <w:r w:rsidR="002F2EBF" w:rsidRPr="002F2EBF">
        <w:rPr>
          <w:rFonts w:ascii="Times New Roman" w:hAnsi="Times New Roman" w:cs="Times New Roman"/>
          <w:i/>
          <w:sz w:val="20"/>
          <w:szCs w:val="20"/>
        </w:rPr>
        <w:tab/>
      </w:r>
      <w:r w:rsidR="002F2EBF" w:rsidRPr="002F2EBF">
        <w:rPr>
          <w:rFonts w:ascii="Times New Roman" w:hAnsi="Times New Roman" w:cs="Times New Roman"/>
          <w:i/>
          <w:sz w:val="20"/>
          <w:szCs w:val="20"/>
        </w:rPr>
        <w:tab/>
      </w:r>
      <w:r w:rsidR="002F2EBF" w:rsidRPr="002F2EBF">
        <w:rPr>
          <w:rFonts w:ascii="Times New Roman" w:hAnsi="Times New Roman" w:cs="Times New Roman"/>
          <w:i/>
          <w:sz w:val="20"/>
          <w:szCs w:val="20"/>
        </w:rPr>
        <w:tab/>
      </w:r>
      <w:r w:rsidR="002F2EBF" w:rsidRPr="002F2EBF">
        <w:rPr>
          <w:rFonts w:ascii="Times New Roman" w:hAnsi="Times New Roman" w:cs="Times New Roman"/>
          <w:i/>
          <w:sz w:val="20"/>
          <w:szCs w:val="20"/>
        </w:rPr>
        <w:tab/>
      </w:r>
      <w:r w:rsidR="002F2EBF" w:rsidRPr="002F2EBF">
        <w:rPr>
          <w:rFonts w:ascii="Times New Roman" w:hAnsi="Times New Roman" w:cs="Times New Roman"/>
          <w:i/>
          <w:sz w:val="20"/>
          <w:szCs w:val="20"/>
        </w:rPr>
        <w:tab/>
      </w:r>
      <w:r w:rsidR="002F2EBF" w:rsidRPr="002F2EBF">
        <w:rPr>
          <w:rFonts w:ascii="Times New Roman" w:hAnsi="Times New Roman" w:cs="Times New Roman"/>
          <w:i/>
          <w:sz w:val="20"/>
          <w:szCs w:val="20"/>
        </w:rPr>
        <w:tab/>
      </w:r>
      <w:r w:rsidR="002F2EBF"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 xml:space="preserve">podpis wykonawcy </w:t>
      </w:r>
    </w:p>
    <w:p w:rsidR="009A28E4" w:rsidRDefault="009A28E4" w:rsidP="000E6A1F">
      <w:pPr>
        <w:spacing w:before="120"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DD05E7" w:rsidRPr="00012C99" w:rsidRDefault="00DD05E7" w:rsidP="00DD05E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C99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12C99">
        <w:rPr>
          <w:rFonts w:ascii="Times New Roman" w:hAnsi="Times New Roman" w:cs="Times New Roman"/>
          <w:sz w:val="20"/>
          <w:szCs w:val="20"/>
        </w:rPr>
        <w:t xml:space="preserve"> do „Zapytania ofertowego” </w:t>
      </w:r>
      <w:r>
        <w:rPr>
          <w:rFonts w:ascii="Times New Roman" w:hAnsi="Times New Roman" w:cs="Times New Roman"/>
          <w:sz w:val="20"/>
          <w:szCs w:val="20"/>
        </w:rPr>
        <w:t xml:space="preserve"> - formularz  cenowy</w:t>
      </w:r>
    </w:p>
    <w:p w:rsidR="00DD05E7" w:rsidRDefault="00DD05E7" w:rsidP="000E6A1F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05E7" w:rsidRDefault="00DD05E7" w:rsidP="000E6A1F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05E7" w:rsidRDefault="00DD05E7" w:rsidP="00DD05E7">
      <w:pPr>
        <w:spacing w:after="160" w:line="360" w:lineRule="auto"/>
        <w:rPr>
          <w:rFonts w:ascii="Times New Roman" w:eastAsia="Calibri" w:hAnsi="Times New Roman" w:cs="Times New Roman"/>
          <w:lang w:eastAsia="en-US"/>
        </w:rPr>
      </w:pPr>
      <w:r w:rsidRPr="00DD05E7">
        <w:rPr>
          <w:rFonts w:ascii="Times New Roman" w:eastAsia="Calibri" w:hAnsi="Times New Roman" w:cs="Times New Roman"/>
          <w:lang w:eastAsia="en-US"/>
        </w:rPr>
        <w:t>Nazwa Wykonawcy i adres Wykonawcy: ………………………………</w:t>
      </w:r>
    </w:p>
    <w:tbl>
      <w:tblPr>
        <w:tblW w:w="15177" w:type="dxa"/>
        <w:tblInd w:w="-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4158"/>
        <w:gridCol w:w="3534"/>
        <w:gridCol w:w="1229"/>
        <w:gridCol w:w="1365"/>
        <w:gridCol w:w="1005"/>
        <w:gridCol w:w="1365"/>
        <w:gridCol w:w="1825"/>
      </w:tblGrid>
      <w:tr w:rsidR="002F0D37" w:rsidRPr="002F0D37" w:rsidTr="002F0D37">
        <w:trPr>
          <w:trHeight w:val="6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Specyfikacja techniczna </w:t>
            </w:r>
            <w:r w:rsidR="000E45A0">
              <w:rPr>
                <w:rFonts w:ascii="Times New Roman" w:eastAsia="Calibri" w:hAnsi="Times New Roman" w:cs="Times New Roman"/>
                <w:b/>
                <w:lang w:eastAsia="en-US"/>
              </w:rPr>
              <w:t>mebli</w:t>
            </w:r>
            <w:r w:rsidR="000E45A0">
              <w:rPr>
                <w:rFonts w:ascii="Times New Roman" w:eastAsia="Calibri" w:hAnsi="Times New Roman" w:cs="Times New Roman"/>
                <w:b/>
                <w:lang w:eastAsia="en-US"/>
              </w:rPr>
              <w:br/>
            </w: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Wymagane parametry i właściwości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Oferowan</w:t>
            </w:r>
            <w:r w:rsidR="000E45A0">
              <w:rPr>
                <w:rFonts w:ascii="Times New Roman" w:eastAsia="Calibri" w:hAnsi="Times New Roman" w:cs="Times New Roman"/>
                <w:b/>
                <w:lang w:eastAsia="en-US"/>
              </w:rPr>
              <w:t>e meble</w:t>
            </w:r>
          </w:p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(typ, nazwa handlowa, producent) / Oferowane parametry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Ilość szt.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Cena jednostkowa  netto w PLN</w:t>
            </w:r>
          </w:p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Stawka podatku VAT [%]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Cena jednostkowa  brutto w PLN [kol. V + podatek VAT]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Cena  brutto razem w PLN [kol. IV x kol. VII]</w:t>
            </w:r>
          </w:p>
        </w:tc>
      </w:tr>
      <w:tr w:rsidR="002F0D37" w:rsidRPr="002F0D37" w:rsidTr="002F0D37">
        <w:trPr>
          <w:trHeight w:val="3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D37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highlight w:val="yellow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snapToGrid w:val="0"/>
                <w:color w:val="000000"/>
                <w:lang w:eastAsia="en-US"/>
              </w:rPr>
              <w:t>II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III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2F0D37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IV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V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VI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VII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VIII</w:t>
            </w:r>
          </w:p>
        </w:tc>
      </w:tr>
      <w:tr w:rsidR="00DA53E6" w:rsidRPr="002F0D37" w:rsidTr="002462B7">
        <w:trPr>
          <w:trHeight w:val="321"/>
        </w:trPr>
        <w:tc>
          <w:tcPr>
            <w:tcW w:w="15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3E6" w:rsidRPr="00E32222" w:rsidRDefault="00DA53E6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Część 1</w:t>
            </w:r>
          </w:p>
        </w:tc>
      </w:tr>
      <w:tr w:rsidR="00E32222" w:rsidRPr="002F0D37" w:rsidTr="002462B7">
        <w:trPr>
          <w:trHeight w:val="321"/>
        </w:trPr>
        <w:tc>
          <w:tcPr>
            <w:tcW w:w="15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22" w:rsidRPr="00E32222" w:rsidRDefault="00DA53E6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E32222" w:rsidRPr="00E32222">
              <w:rPr>
                <w:rFonts w:ascii="Times New Roman" w:eastAsia="Calibri" w:hAnsi="Times New Roman" w:cs="Times New Roman"/>
                <w:b/>
                <w:lang w:eastAsia="en-US"/>
              </w:rPr>
              <w:t>WYPOSAŻENIE PRACOWN</w:t>
            </w:r>
            <w:r w:rsidR="0083609E">
              <w:rPr>
                <w:rFonts w:ascii="Times New Roman" w:eastAsia="Calibri" w:hAnsi="Times New Roman" w:cs="Times New Roman"/>
                <w:b/>
                <w:lang w:eastAsia="en-US"/>
              </w:rPr>
              <w:t>I UCZNIOWSKICH</w:t>
            </w:r>
          </w:p>
        </w:tc>
      </w:tr>
      <w:tr w:rsidR="002F0D37" w:rsidRPr="002F0D37" w:rsidTr="002F0D37">
        <w:trPr>
          <w:trHeight w:val="7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9D30D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AE299F" w:rsidRDefault="00AE299F" w:rsidP="004035E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5E8" w:rsidRPr="004035E8" w:rsidRDefault="004035E8" w:rsidP="004035E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5E8">
              <w:rPr>
                <w:rFonts w:ascii="Times New Roman" w:hAnsi="Times New Roman" w:cs="Times New Roman"/>
                <w:b/>
                <w:sz w:val="20"/>
                <w:szCs w:val="20"/>
              </w:rPr>
              <w:t>Krzesło na kółkach</w:t>
            </w:r>
          </w:p>
          <w:p w:rsidR="004035E8" w:rsidRPr="00F46A95" w:rsidRDefault="004035E8" w:rsidP="004035E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46A95">
              <w:rPr>
                <w:rFonts w:ascii="Times New Roman" w:hAnsi="Times New Roman" w:cs="Times New Roman"/>
                <w:sz w:val="20"/>
                <w:szCs w:val="20"/>
              </w:rPr>
              <w:t>iedzisko wykonane z tworzywa sztucznego</w:t>
            </w:r>
          </w:p>
          <w:p w:rsidR="004035E8" w:rsidRPr="00F46A95" w:rsidRDefault="004035E8" w:rsidP="004035E8">
            <w:pPr>
              <w:pStyle w:val="Bezodstpw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46A95">
              <w:rPr>
                <w:rFonts w:ascii="Times New Roman" w:hAnsi="Times New Roman" w:cs="Times New Roman"/>
                <w:sz w:val="20"/>
                <w:szCs w:val="20"/>
              </w:rPr>
              <w:t xml:space="preserve">prężyste oparcie dostosowuje się do siły oparcia przez dziecko. </w:t>
            </w:r>
          </w:p>
          <w:p w:rsidR="004035E8" w:rsidRPr="00F46A95" w:rsidRDefault="004035E8" w:rsidP="004035E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46A95">
              <w:rPr>
                <w:rFonts w:ascii="Times New Roman" w:hAnsi="Times New Roman" w:cs="Times New Roman"/>
                <w:sz w:val="20"/>
                <w:szCs w:val="20"/>
              </w:rPr>
              <w:t>rzesło w kolorze szarym ,</w:t>
            </w:r>
          </w:p>
          <w:p w:rsidR="004035E8" w:rsidRPr="00F46A95" w:rsidRDefault="004035E8" w:rsidP="004035E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46A95">
              <w:rPr>
                <w:rFonts w:ascii="Times New Roman" w:hAnsi="Times New Roman" w:cs="Times New Roman"/>
                <w:sz w:val="20"/>
                <w:szCs w:val="20"/>
              </w:rPr>
              <w:t>rzesło  odporne na zabrudzenia i wilgoć.</w:t>
            </w:r>
          </w:p>
          <w:p w:rsidR="004035E8" w:rsidRPr="00F46A95" w:rsidRDefault="004035E8" w:rsidP="004035E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46A95">
              <w:rPr>
                <w:rFonts w:ascii="Times New Roman" w:hAnsi="Times New Roman" w:cs="Times New Roman"/>
                <w:sz w:val="20"/>
                <w:szCs w:val="20"/>
              </w:rPr>
              <w:t>telaż krzesła wyposażony w</w:t>
            </w:r>
            <w:r w:rsidR="00AB5C26">
              <w:rPr>
                <w:rFonts w:ascii="Times New Roman" w:hAnsi="Times New Roman" w:cs="Times New Roman"/>
                <w:sz w:val="20"/>
                <w:szCs w:val="20"/>
              </w:rPr>
              <w:t xml:space="preserve"> co najmniej </w:t>
            </w:r>
            <w:r w:rsidRPr="00F46A95">
              <w:rPr>
                <w:rFonts w:ascii="Times New Roman" w:hAnsi="Times New Roman" w:cs="Times New Roman"/>
                <w:sz w:val="20"/>
                <w:szCs w:val="20"/>
              </w:rPr>
              <w:t xml:space="preserve"> 5 kółek i mechanizm regulacji wysokości.</w:t>
            </w:r>
          </w:p>
          <w:p w:rsidR="004035E8" w:rsidRPr="00F46A95" w:rsidRDefault="004035E8" w:rsidP="004035E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46A95">
              <w:rPr>
                <w:rFonts w:ascii="Times New Roman" w:hAnsi="Times New Roman" w:cs="Times New Roman"/>
                <w:sz w:val="20"/>
                <w:szCs w:val="20"/>
              </w:rPr>
              <w:t xml:space="preserve">- wym. siedziska </w:t>
            </w:r>
            <w:r w:rsidR="00AB5C26">
              <w:rPr>
                <w:rFonts w:ascii="Times New Roman" w:hAnsi="Times New Roman" w:cs="Times New Roman"/>
                <w:sz w:val="20"/>
                <w:szCs w:val="20"/>
              </w:rPr>
              <w:t xml:space="preserve">co najmniej 46 x 42 cm • wys. siedziska od co najmniej </w:t>
            </w:r>
            <w:r w:rsidRPr="00F46A95">
              <w:rPr>
                <w:rFonts w:ascii="Times New Roman" w:hAnsi="Times New Roman" w:cs="Times New Roman"/>
                <w:sz w:val="20"/>
                <w:szCs w:val="20"/>
              </w:rPr>
              <w:t xml:space="preserve"> 43 do 56 cm</w:t>
            </w:r>
          </w:p>
          <w:p w:rsidR="004035E8" w:rsidRPr="00F46A95" w:rsidRDefault="004035E8" w:rsidP="004035E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46A95">
              <w:rPr>
                <w:rFonts w:ascii="Times New Roman" w:hAnsi="Times New Roman" w:cs="Times New Roman"/>
                <w:sz w:val="20"/>
                <w:szCs w:val="20"/>
              </w:rPr>
              <w:t>Produkt zgodny z normą: PN-EN 1729-1:2016-02, PN-EN 1729-2+A1:2016-02.</w:t>
            </w:r>
          </w:p>
          <w:p w:rsidR="004035E8" w:rsidRPr="00F46A95" w:rsidRDefault="004035E8" w:rsidP="004035E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222" w:rsidRPr="001D2D54" w:rsidRDefault="00E32222" w:rsidP="009D30DD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Typ, nazwa handlowa, producent </w:t>
            </w:r>
          </w:p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864D32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0D37" w:rsidRPr="002F0D37" w:rsidTr="0083609E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4035E8" w:rsidP="009D30D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E299F" w:rsidRDefault="00AE299F" w:rsidP="00E13193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  <w:p w:rsidR="002462B7" w:rsidRPr="00E13193" w:rsidRDefault="005743C3" w:rsidP="00E13193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5743C3">
              <w:rPr>
                <w:rFonts w:ascii="Times New Roman" w:eastAsiaTheme="minorHAnsi" w:hAnsi="Times New Roman" w:cs="Times New Roman"/>
                <w:b/>
                <w:sz w:val="20"/>
                <w:szCs w:val="20"/>
                <w:u w:val="single"/>
                <w:lang w:eastAsia="en-US"/>
              </w:rPr>
              <w:t>Biurko nauczyciela</w:t>
            </w:r>
            <w:r w:rsidR="006052A6">
              <w:rPr>
                <w:rFonts w:ascii="Times New Roman" w:eastAsiaTheme="minorHAnsi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                                 </w:t>
            </w:r>
            <w:r w:rsidRPr="005743C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Szerokość</w:t>
            </w:r>
            <w:r w:rsidR="00AB5C2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co najmniej </w:t>
            </w:r>
            <w:r w:rsidRPr="005743C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-1300 mm</w:t>
            </w:r>
            <w:r w:rsidR="006052A6">
              <w:rPr>
                <w:rFonts w:ascii="Times New Roman" w:eastAsiaTheme="minorHAnsi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                                 </w:t>
            </w:r>
            <w:r w:rsidRPr="005743C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Głębokość</w:t>
            </w:r>
            <w:r w:rsidR="00AB5C2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743C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AB5C2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co najmniej </w:t>
            </w:r>
            <w:r w:rsidR="00AB5C26" w:rsidRPr="005743C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743C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– 580 mm</w:t>
            </w:r>
            <w:r w:rsidR="006052A6">
              <w:rPr>
                <w:rFonts w:ascii="Times New Roman" w:eastAsiaTheme="minorHAnsi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, </w:t>
            </w:r>
            <w:r w:rsidR="004A415A">
              <w:rPr>
                <w:rFonts w:ascii="Times New Roman" w:eastAsiaTheme="minorHAnsi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="00E13193">
              <w:rPr>
                <w:rFonts w:ascii="Times New Roman" w:eastAsiaTheme="minorHAnsi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                                              </w:t>
            </w:r>
            <w:r w:rsidRPr="005743C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Wysokość</w:t>
            </w:r>
            <w:r w:rsidR="00AB5C2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co najmniej </w:t>
            </w:r>
            <w:r w:rsidR="00AB5C26" w:rsidRPr="005743C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AB5C2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743C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– 750 mm</w:t>
            </w:r>
            <w:r w:rsidR="00E1319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                  </w:t>
            </w:r>
            <w:r w:rsidRPr="005743C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Kolor płyty –</w:t>
            </w:r>
            <w:r w:rsidR="00AB5C2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743C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buk</w:t>
            </w:r>
            <w:r w:rsidR="00E13193">
              <w:rPr>
                <w:rFonts w:ascii="Times New Roman" w:eastAsiaTheme="minorHAnsi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                                        </w:t>
            </w:r>
            <w:r w:rsidRPr="005743C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Szuflady</w:t>
            </w:r>
            <w:r w:rsidR="00AB5C2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 co najmniej </w:t>
            </w:r>
            <w:r w:rsidR="00AB5C26" w:rsidRPr="005743C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AB5C2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743C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2 szt.</w:t>
            </w:r>
          </w:p>
        </w:tc>
        <w:tc>
          <w:tcPr>
            <w:tcW w:w="35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F0D37" w:rsidRPr="002F0D37" w:rsidRDefault="00E13193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5A81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5743C3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9D30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9D30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0D37" w:rsidRPr="002F0D37" w:rsidTr="000B14A2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4035E8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AE299F" w:rsidRDefault="00AE299F" w:rsidP="0012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25A81" w:rsidRPr="00125A81" w:rsidRDefault="009C77A3" w:rsidP="0012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Krzesło </w:t>
            </w:r>
            <w:r w:rsidR="00125A81" w:rsidRPr="00125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z blatem </w:t>
            </w:r>
            <w:r w:rsidR="00125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125A81" w:rsidRPr="00125A81" w:rsidRDefault="00125A81" w:rsidP="00125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5A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Siedzisko i oparcie z tworzywa sztucznego.</w:t>
            </w:r>
          </w:p>
          <w:p w:rsidR="00125A81" w:rsidRPr="00125A81" w:rsidRDefault="00125A81" w:rsidP="00125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5A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Metalowa, chromowana rama krzesła.</w:t>
            </w:r>
          </w:p>
          <w:p w:rsidR="00125A81" w:rsidRPr="00125A81" w:rsidRDefault="00125A81" w:rsidP="00125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5A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Składany pulpit w kolorze czarnym dla osób prawo ręcznych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25A81" w:rsidRPr="00125A81" w:rsidRDefault="00AB5C26" w:rsidP="00125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Siedzisko o wymiarach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co najmniej </w:t>
            </w:r>
            <w:r w:rsidRPr="005743C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-  </w:t>
            </w:r>
            <w:r w:rsidR="00125A81" w:rsidRPr="00125A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szerokość 440 mm, głębokość 400 mm.</w:t>
            </w:r>
          </w:p>
          <w:p w:rsidR="002462B7" w:rsidRDefault="00125A81" w:rsidP="00125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5A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Produkt powinien posiadać Atest Badań Wytrzymałościowych </w:t>
            </w:r>
            <w:proofErr w:type="spellStart"/>
            <w:r w:rsidRPr="00125A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Remodex</w:t>
            </w:r>
            <w:proofErr w:type="spellEnd"/>
          </w:p>
          <w:p w:rsidR="002B3A23" w:rsidRPr="002F0D37" w:rsidRDefault="002B3A23" w:rsidP="00125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5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125A81" w:rsidRPr="00125A81" w:rsidRDefault="00125A81" w:rsidP="001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81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producent:</w:t>
            </w:r>
          </w:p>
          <w:p w:rsidR="002F0D37" w:rsidRPr="002F0D37" w:rsidRDefault="002F0D37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125A81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D37" w:rsidRPr="002F0D37" w:rsidTr="000B14A2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4035E8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AE299F" w:rsidRDefault="00AE299F" w:rsidP="0012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25A81" w:rsidRPr="00125A81" w:rsidRDefault="00125A81" w:rsidP="0012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25A8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Krzesło uczniowskie </w:t>
            </w:r>
          </w:p>
          <w:p w:rsidR="00125A81" w:rsidRDefault="00125A81" w:rsidP="0012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125A81">
              <w:rPr>
                <w:rFonts w:ascii="Times New Roman" w:eastAsia="Times New Roman" w:hAnsi="Times New Roman" w:cs="Times New Roman"/>
                <w:sz w:val="20"/>
                <w:szCs w:val="20"/>
              </w:rPr>
              <w:t>ykonane  z metalowego stelaża,</w:t>
            </w:r>
          </w:p>
          <w:p w:rsidR="00125A81" w:rsidRPr="00125A81" w:rsidRDefault="00125A81" w:rsidP="0012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125A81">
              <w:rPr>
                <w:rFonts w:ascii="Times New Roman" w:eastAsia="Times New Roman" w:hAnsi="Times New Roman" w:cs="Times New Roman"/>
                <w:sz w:val="20"/>
                <w:szCs w:val="20"/>
              </w:rPr>
              <w:t>alowanego farbą proszkową- kolor szary,</w:t>
            </w:r>
          </w:p>
          <w:p w:rsidR="00125A81" w:rsidRPr="00125A81" w:rsidRDefault="00125A81" w:rsidP="0012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125A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iedziska i oparcia ze sklejki liściastej pokrytej lakierem bezbarwnym- </w:t>
            </w:r>
            <w:proofErr w:type="spellStart"/>
            <w:r w:rsidRPr="00125A81">
              <w:rPr>
                <w:rFonts w:ascii="Times New Roman" w:eastAsia="Times New Roman" w:hAnsi="Times New Roman" w:cs="Times New Roman"/>
                <w:sz w:val="20"/>
                <w:szCs w:val="20"/>
              </w:rPr>
              <w:t>kolo</w:t>
            </w:r>
            <w:proofErr w:type="spellEnd"/>
            <w:r w:rsidRPr="00125A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buk,</w:t>
            </w:r>
          </w:p>
          <w:p w:rsidR="00125A81" w:rsidRPr="00125A81" w:rsidRDefault="00125A81" w:rsidP="0012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125A81">
              <w:rPr>
                <w:rFonts w:ascii="Times New Roman" w:eastAsia="Times New Roman" w:hAnsi="Times New Roman" w:cs="Times New Roman"/>
                <w:sz w:val="20"/>
                <w:szCs w:val="20"/>
              </w:rPr>
              <w:t>ońcówki rur zabezpieczone stopkami z tworzywa,</w:t>
            </w:r>
          </w:p>
          <w:p w:rsidR="00125A81" w:rsidRPr="00125A81" w:rsidRDefault="00125A81" w:rsidP="0012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125A81">
              <w:rPr>
                <w:rFonts w:ascii="Times New Roman" w:eastAsia="Times New Roman" w:hAnsi="Times New Roman" w:cs="Times New Roman"/>
                <w:sz w:val="20"/>
                <w:szCs w:val="20"/>
              </w:rPr>
              <w:t>onstrukcja krzesła- rura okrągła 25 mm,</w:t>
            </w:r>
          </w:p>
          <w:p w:rsidR="00125A81" w:rsidRPr="00125A81" w:rsidRDefault="00125A81" w:rsidP="0012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125A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ysokość  siedziska 460 mm ( nr 6 według </w:t>
            </w:r>
            <w:r w:rsidRPr="00125A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zakresu wzrostu wg. PN-EN 1729-1:2007).</w:t>
            </w:r>
          </w:p>
          <w:p w:rsidR="002462B7" w:rsidRPr="002F0D37" w:rsidRDefault="002462B7" w:rsidP="00246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125A81" w:rsidRPr="00125A81" w:rsidRDefault="00125A81" w:rsidP="001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81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producent:</w:t>
            </w:r>
          </w:p>
          <w:p w:rsidR="002F0D37" w:rsidRPr="002F0D37" w:rsidRDefault="002F0D37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125A81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D37" w:rsidRPr="002F0D37" w:rsidTr="000B14A2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4035E8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AE299F" w:rsidRDefault="00AE299F" w:rsidP="004E5BA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F50DF" w:rsidRPr="004E5BA7" w:rsidRDefault="003F50DF" w:rsidP="004E5BA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5B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Ławka 1 osobowa </w:t>
            </w:r>
          </w:p>
          <w:p w:rsidR="003F50DF" w:rsidRPr="003F50DF" w:rsidRDefault="003F50DF" w:rsidP="003F50DF">
            <w:pPr>
              <w:pStyle w:val="Bezodstpw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F50D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Stelaż profil o przekroju FI 32 mm </w:t>
            </w:r>
          </w:p>
          <w:p w:rsidR="003F50DF" w:rsidRPr="003F50DF" w:rsidRDefault="003F50DF" w:rsidP="003F50D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F50DF">
              <w:rPr>
                <w:rFonts w:ascii="Times New Roman" w:hAnsi="Times New Roman" w:cs="Times New Roman"/>
                <w:sz w:val="20"/>
                <w:szCs w:val="20"/>
              </w:rPr>
              <w:t>Płyta laminowana 18 mm, obrzeże </w:t>
            </w:r>
            <w:r w:rsidRPr="003F50D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PCV 2 mm</w:t>
            </w:r>
            <w:r w:rsidRPr="003F50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50DF" w:rsidRPr="003F50DF" w:rsidRDefault="003F50DF" w:rsidP="003F50DF">
            <w:pPr>
              <w:pStyle w:val="Bezodstpw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F50DF">
              <w:rPr>
                <w:rFonts w:ascii="Times New Roman" w:hAnsi="Times New Roman" w:cs="Times New Roman"/>
                <w:sz w:val="20"/>
                <w:szCs w:val="20"/>
              </w:rPr>
              <w:t xml:space="preserve">Rozmiar </w:t>
            </w:r>
            <w:r w:rsidRPr="003F50D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nr 6,</w:t>
            </w:r>
          </w:p>
          <w:p w:rsidR="003F50DF" w:rsidRPr="003F50DF" w:rsidRDefault="003F50DF" w:rsidP="003F50D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F50DF">
              <w:rPr>
                <w:rFonts w:ascii="Times New Roman" w:hAnsi="Times New Roman" w:cs="Times New Roman"/>
                <w:sz w:val="20"/>
                <w:szCs w:val="20"/>
              </w:rPr>
              <w:t>Stół szkolny </w:t>
            </w:r>
            <w:r w:rsidRPr="003F50D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1-osobowy z uchwytami na torbę</w:t>
            </w:r>
            <w:r w:rsidRPr="003F50DF">
              <w:rPr>
                <w:rFonts w:ascii="Times New Roman" w:hAnsi="Times New Roman" w:cs="Times New Roman"/>
                <w:sz w:val="20"/>
                <w:szCs w:val="20"/>
              </w:rPr>
              <w:t> - 700 x 500 mm</w:t>
            </w:r>
          </w:p>
          <w:p w:rsidR="003F50DF" w:rsidRPr="003F50DF" w:rsidRDefault="003F50DF" w:rsidP="003F50D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F50DF">
              <w:rPr>
                <w:rFonts w:ascii="Times New Roman" w:hAnsi="Times New Roman" w:cs="Times New Roman"/>
                <w:sz w:val="20"/>
                <w:szCs w:val="20"/>
              </w:rPr>
              <w:t>Stelaż malowany farbami proszkowymi wg wzornika RAL. Kolor szary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F50DF">
              <w:rPr>
                <w:rFonts w:ascii="Times New Roman" w:hAnsi="Times New Roman" w:cs="Times New Roman"/>
                <w:sz w:val="20"/>
                <w:szCs w:val="20"/>
              </w:rPr>
              <w:t xml:space="preserve">blat kolor - buk </w:t>
            </w:r>
          </w:p>
          <w:p w:rsidR="003F50DF" w:rsidRPr="003F50DF" w:rsidRDefault="003F50DF" w:rsidP="003F50D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F50DF">
              <w:rPr>
                <w:rFonts w:ascii="Times New Roman" w:hAnsi="Times New Roman" w:cs="Times New Roman"/>
                <w:sz w:val="20"/>
                <w:szCs w:val="20"/>
              </w:rPr>
              <w:t>- Nogi stołu wyposażone stopki umożliwiające regulację poziomu, gwarantujące stabilność mebla oraz zabezpieczające podłogę przed zarysowaniem.</w:t>
            </w:r>
          </w:p>
          <w:p w:rsidR="003F50DF" w:rsidRPr="003F50DF" w:rsidRDefault="003F50DF" w:rsidP="003F50DF">
            <w:pPr>
              <w:pStyle w:val="Bezodstpw"/>
              <w:rPr>
                <w:rFonts w:ascii="Helvetica" w:hAnsi="Helvetica" w:cs="Helvetica"/>
                <w:sz w:val="16"/>
                <w:szCs w:val="16"/>
              </w:rPr>
            </w:pPr>
            <w:r w:rsidRPr="003F5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50D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Certyfikat dopuszczający do użytkowania w jednostkach oświatowych</w:t>
            </w:r>
            <w:r w:rsidRPr="003F50DF">
              <w:rPr>
                <w:rStyle w:val="Pogrubienie"/>
                <w:rFonts w:ascii="Helvetica" w:hAnsi="Helvetica" w:cs="Helvetica"/>
                <w:b w:val="0"/>
                <w:color w:val="333333"/>
                <w:sz w:val="16"/>
                <w:szCs w:val="16"/>
              </w:rPr>
              <w:t>.</w:t>
            </w:r>
          </w:p>
          <w:p w:rsidR="002462B7" w:rsidRPr="002F0D37" w:rsidRDefault="002462B7" w:rsidP="007B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E5BA7" w:rsidRDefault="004E5BA7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BA7" w:rsidRPr="00291990" w:rsidRDefault="004E5BA7" w:rsidP="004E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F0D37" w:rsidRPr="004E5BA7" w:rsidRDefault="002F0D37" w:rsidP="004E5BA7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3F50DF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9E2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E2" w:rsidRPr="002F0D37" w:rsidRDefault="004035E8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9F" w:rsidRDefault="00AE299F" w:rsidP="004E5BA7">
            <w:pPr>
              <w:shd w:val="clear" w:color="auto" w:fill="FFFFFF"/>
              <w:rPr>
                <w:rFonts w:ascii="Times New Roman" w:eastAsiaTheme="minorHAns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  <w:p w:rsidR="008149E2" w:rsidRPr="004E5BA7" w:rsidRDefault="004E5BA7" w:rsidP="004E5BA7">
            <w:pPr>
              <w:shd w:val="clear" w:color="auto" w:fill="FFFFFF"/>
              <w:rPr>
                <w:rFonts w:ascii="Times New Roman" w:eastAsiaTheme="minorHAns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4E5BA7">
              <w:rPr>
                <w:rFonts w:ascii="Times New Roman" w:eastAsiaTheme="minorHAnsi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Ławka 2 osobowa </w:t>
            </w:r>
            <w:r w:rsidR="009A1792">
              <w:rPr>
                <w:rFonts w:ascii="Times New Roman" w:eastAsiaTheme="minorHAnsi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                                          </w:t>
            </w:r>
            <w:r w:rsidRPr="004E5BA7">
              <w:rPr>
                <w:rFonts w:ascii="Times New Roman" w:eastAsiaTheme="minorHAnsi" w:hAnsi="Times New Roman" w:cs="Times New Roman"/>
                <w:sz w:val="20"/>
                <w:szCs w:val="20"/>
              </w:rPr>
              <w:t>Ławka szkolna wykonana z rury fi 32 i 40x20 mm, malowana proszkowo.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                                       </w:t>
            </w:r>
            <w:r w:rsidRPr="004E5BA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Blat wykonany z płyty laminowanej o gr. 18 mm wykończony obrzeżem PCV 2 mm.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            </w:t>
            </w:r>
            <w:r w:rsidRPr="004E5BA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Zatyczki zabezpieczające podłogę przed zarysowaniem.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                                               </w:t>
            </w:r>
            <w:r w:rsidRPr="004E5BA7">
              <w:rPr>
                <w:rFonts w:ascii="Times New Roman" w:eastAsiaTheme="minorHAnsi" w:hAnsi="Times New Roman" w:cs="Times New Roman"/>
                <w:sz w:val="20"/>
                <w:szCs w:val="20"/>
              </w:rPr>
              <w:t>Stoliki posiada stopki ułatwiające wypoziomowanie stołu.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                                  </w:t>
            </w:r>
            <w:r w:rsidRPr="004E5BA7">
              <w:rPr>
                <w:rFonts w:ascii="Times New Roman" w:eastAsiaTheme="minorHAnsi" w:hAnsi="Times New Roman" w:cs="Times New Roman"/>
                <w:sz w:val="20"/>
                <w:szCs w:val="20"/>
              </w:rPr>
              <w:t>Stolik posiada blat o wymiarze 1300x500 mm.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    </w:t>
            </w:r>
            <w:r w:rsidRPr="004E5BA7">
              <w:rPr>
                <w:rFonts w:ascii="Times New Roman" w:eastAsiaTheme="minorHAnsi" w:hAnsi="Times New Roman" w:cs="Times New Roman"/>
                <w:sz w:val="20"/>
                <w:szCs w:val="20"/>
              </w:rPr>
              <w:t>Rozmiar od nr 6.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                                                  </w:t>
            </w:r>
            <w:r w:rsidRPr="004E5BA7">
              <w:rPr>
                <w:rFonts w:ascii="Times New Roman" w:eastAsiaTheme="minorHAnsi" w:hAnsi="Times New Roman" w:cs="Times New Roman"/>
                <w:sz w:val="20"/>
                <w:szCs w:val="20"/>
              </w:rPr>
              <w:t>Certyfikat dopuszczający do użytkowania w jednostkach oświatowych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91990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  <w:r w:rsidR="00A05A3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149E2" w:rsidRPr="002F0D37" w:rsidRDefault="008149E2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E2" w:rsidRPr="002F0D37" w:rsidRDefault="004E5BA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E2" w:rsidRPr="002F0D37" w:rsidRDefault="008149E2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2" w:rsidRPr="002F0D37" w:rsidRDefault="008149E2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E2" w:rsidRPr="002F0D37" w:rsidRDefault="008149E2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2" w:rsidRPr="002F0D37" w:rsidRDefault="008149E2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E5C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E5C" w:rsidRDefault="004035E8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9F" w:rsidRDefault="00AE299F" w:rsidP="008F7DEC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1C5E5C" w:rsidRPr="00AE299F" w:rsidRDefault="005859E6" w:rsidP="00AE299F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859E6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Tablica Biała mobilna  na kółkach </w:t>
            </w:r>
            <w:r w:rsidR="008F7DEC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  </w:t>
            </w:r>
            <w:r w:rsidR="008F7DEC">
              <w:rPr>
                <w:rFonts w:ascii="Times New Roman" w:eastAsiaTheme="minorHAnsi" w:hAnsi="Times New Roman" w:cs="Times New Roman"/>
                <w:color w:val="090F18"/>
                <w:sz w:val="20"/>
                <w:szCs w:val="20"/>
                <w:lang w:eastAsia="en-US"/>
              </w:rPr>
              <w:t xml:space="preserve"> B</w:t>
            </w:r>
            <w:r w:rsidRPr="005859E6">
              <w:rPr>
                <w:rFonts w:ascii="Times New Roman" w:eastAsiaTheme="minorHAnsi" w:hAnsi="Times New Roman" w:cs="Times New Roman"/>
                <w:color w:val="090F18"/>
                <w:sz w:val="20"/>
                <w:szCs w:val="20"/>
                <w:lang w:eastAsia="en-US"/>
              </w:rPr>
              <w:t xml:space="preserve">iała powierzchnia do pisania </w:t>
            </w:r>
            <w:proofErr w:type="spellStart"/>
            <w:r w:rsidRPr="005859E6">
              <w:rPr>
                <w:rFonts w:ascii="Times New Roman" w:eastAsiaTheme="minorHAnsi" w:hAnsi="Times New Roman" w:cs="Times New Roman"/>
                <w:color w:val="090F18"/>
                <w:sz w:val="20"/>
                <w:szCs w:val="20"/>
                <w:lang w:eastAsia="en-US"/>
              </w:rPr>
              <w:t>suchościeralnymi</w:t>
            </w:r>
            <w:proofErr w:type="spellEnd"/>
            <w:r w:rsidRPr="005859E6">
              <w:rPr>
                <w:rFonts w:ascii="Times New Roman" w:eastAsiaTheme="minorHAnsi" w:hAnsi="Times New Roman" w:cs="Times New Roman"/>
                <w:color w:val="090F18"/>
                <w:sz w:val="20"/>
                <w:szCs w:val="20"/>
                <w:lang w:eastAsia="en-US"/>
              </w:rPr>
              <w:t xml:space="preserve"> markerami z obu stron tablicy</w:t>
            </w:r>
            <w:r w:rsidR="008F7DEC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              O</w:t>
            </w:r>
            <w:r w:rsidRPr="005859E6">
              <w:rPr>
                <w:rFonts w:ascii="Times New Roman" w:eastAsiaTheme="minorHAnsi" w:hAnsi="Times New Roman" w:cs="Times New Roman"/>
                <w:color w:val="090F18"/>
                <w:sz w:val="20"/>
                <w:szCs w:val="20"/>
                <w:lang w:eastAsia="en-US"/>
              </w:rPr>
              <w:t>brót pionowy;</w:t>
            </w:r>
            <w:r w:rsidR="008F7DEC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859E6">
              <w:rPr>
                <w:rFonts w:ascii="Times New Roman" w:eastAsiaTheme="minorHAnsi" w:hAnsi="Times New Roman" w:cs="Times New Roman"/>
                <w:color w:val="090F18"/>
                <w:sz w:val="20"/>
                <w:szCs w:val="20"/>
                <w:lang w:eastAsia="en-US"/>
              </w:rPr>
              <w:t xml:space="preserve"> powierzchnia magnetyczna umożliwia przyczepienie notatek przy pomocy magnesów</w:t>
            </w:r>
            <w:r w:rsidR="008F7DEC">
              <w:rPr>
                <w:rFonts w:ascii="Times New Roman" w:eastAsiaTheme="minorHAnsi" w:hAnsi="Times New Roman" w:cs="Times New Roman"/>
                <w:color w:val="090F18"/>
                <w:sz w:val="20"/>
                <w:szCs w:val="20"/>
                <w:lang w:eastAsia="en-US"/>
              </w:rPr>
              <w:t xml:space="preserve">; </w:t>
            </w:r>
            <w:r w:rsidRPr="005859E6">
              <w:rPr>
                <w:rFonts w:ascii="Times New Roman" w:eastAsiaTheme="minorHAnsi" w:hAnsi="Times New Roman" w:cs="Times New Roman"/>
                <w:color w:val="090F18"/>
                <w:sz w:val="20"/>
                <w:szCs w:val="20"/>
                <w:lang w:eastAsia="en-US"/>
              </w:rPr>
              <w:t>aluminiowa rama;</w:t>
            </w:r>
            <w:r w:rsidR="008F7DEC">
              <w:rPr>
                <w:rFonts w:ascii="Times New Roman" w:eastAsiaTheme="minorHAnsi" w:hAnsi="Times New Roman" w:cs="Times New Roman"/>
                <w:color w:val="090F18"/>
                <w:sz w:val="20"/>
                <w:szCs w:val="20"/>
                <w:lang w:eastAsia="en-US"/>
              </w:rPr>
              <w:t xml:space="preserve"> </w:t>
            </w:r>
            <w:r w:rsidRPr="005859E6">
              <w:rPr>
                <w:rFonts w:ascii="Times New Roman" w:eastAsiaTheme="minorHAnsi" w:hAnsi="Times New Roman" w:cs="Times New Roman"/>
                <w:color w:val="090F18"/>
                <w:sz w:val="20"/>
                <w:szCs w:val="20"/>
                <w:lang w:eastAsia="en-US"/>
              </w:rPr>
              <w:t>półka na markery;</w:t>
            </w:r>
            <w:r w:rsidR="008F7DEC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859E6">
              <w:rPr>
                <w:rFonts w:ascii="Times New Roman" w:eastAsiaTheme="minorHAnsi" w:hAnsi="Times New Roman" w:cs="Times New Roman"/>
                <w:color w:val="090F18"/>
                <w:sz w:val="20"/>
                <w:szCs w:val="20"/>
                <w:lang w:eastAsia="en-US"/>
              </w:rPr>
              <w:t>stojak na kółkach ułatwiający przesuwanie - kółka zaopatrzone w hamulce.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1" w:rsidRPr="00291990" w:rsidRDefault="00A05A31" w:rsidP="00A0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C5E5C" w:rsidRPr="00291990" w:rsidRDefault="001C5E5C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E5C" w:rsidRDefault="008F7DEC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E5C" w:rsidRPr="002F0D37" w:rsidRDefault="001C5E5C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5C" w:rsidRPr="002F0D37" w:rsidRDefault="001C5E5C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E5C" w:rsidRPr="002F0D37" w:rsidRDefault="001C5E5C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5C" w:rsidRPr="002F0D37" w:rsidRDefault="001C5E5C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99F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99F" w:rsidRDefault="00AE299F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26" w:rsidRPr="00E11E89" w:rsidRDefault="00AE299F" w:rsidP="00AE299F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11E8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Krzesło dla </w:t>
            </w:r>
            <w:proofErr w:type="spellStart"/>
            <w:r w:rsidR="00BD3D00" w:rsidRPr="00E11E8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nauczyciela</w:t>
            </w:r>
            <w:r w:rsidR="00AB5C26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O</w:t>
            </w:r>
            <w:proofErr w:type="spellEnd"/>
            <w:r w:rsidR="00AB5C26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B5C26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weymiarach</w:t>
            </w:r>
            <w:proofErr w:type="spellEnd"/>
            <w:r w:rsidR="00AB5C26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co najmniej:</w:t>
            </w:r>
          </w:p>
          <w:tbl>
            <w:tblPr>
              <w:tblW w:w="315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7"/>
              <w:gridCol w:w="1123"/>
            </w:tblGrid>
            <w:tr w:rsidR="00AE299F" w:rsidRPr="00AE299F" w:rsidTr="005D5DFD">
              <w:trPr>
                <w:trHeight w:val="270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299F" w:rsidRPr="00AE299F" w:rsidRDefault="00AE299F" w:rsidP="00AE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29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Wys. siedziska [mm]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299F" w:rsidRPr="00AE299F" w:rsidRDefault="00AE299F" w:rsidP="00AE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29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425-555</w:t>
                  </w:r>
                </w:p>
              </w:tc>
            </w:tr>
            <w:tr w:rsidR="00AE299F" w:rsidRPr="00AE299F" w:rsidTr="005D5DFD">
              <w:trPr>
                <w:trHeight w:val="225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299F" w:rsidRPr="00AE299F" w:rsidRDefault="00AE299F" w:rsidP="00AE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29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Wys. krzesła [mm]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299F" w:rsidRPr="00AE299F" w:rsidRDefault="00AE299F" w:rsidP="00AE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29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950-1145</w:t>
                  </w:r>
                </w:p>
              </w:tc>
            </w:tr>
            <w:tr w:rsidR="00AE299F" w:rsidRPr="00AE299F" w:rsidTr="005D5DFD">
              <w:trPr>
                <w:trHeight w:val="150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299F" w:rsidRPr="00AE299F" w:rsidRDefault="00AE299F" w:rsidP="00AE299F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29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Szer. siedziska [mm]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299F" w:rsidRPr="00AE299F" w:rsidRDefault="00AE299F" w:rsidP="00AE299F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29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460</w:t>
                  </w:r>
                </w:p>
              </w:tc>
            </w:tr>
            <w:tr w:rsidR="00AE299F" w:rsidRPr="00AE299F" w:rsidTr="005D5DFD">
              <w:trPr>
                <w:trHeight w:val="45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299F" w:rsidRPr="00AE299F" w:rsidRDefault="00AE299F" w:rsidP="00AE299F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29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Wys. podłokietników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299F" w:rsidRPr="00AE299F" w:rsidRDefault="00AE299F" w:rsidP="00AE299F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29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220</w:t>
                  </w:r>
                </w:p>
              </w:tc>
            </w:tr>
          </w:tbl>
          <w:p w:rsidR="00AE299F" w:rsidRPr="00AE299F" w:rsidRDefault="00AE299F" w:rsidP="00AE299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  <w:p w:rsidR="00AE299F" w:rsidRPr="00AE299F" w:rsidRDefault="00AE299F" w:rsidP="00AE299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W</w:t>
            </w:r>
            <w:r w:rsidRPr="00AE299F">
              <w:rPr>
                <w:rFonts w:ascii="Times New Roman" w:eastAsiaTheme="minorHAnsi" w:hAnsi="Times New Roman" w:cs="Times New Roman"/>
                <w:sz w:val="20"/>
                <w:szCs w:val="20"/>
              </w:rPr>
              <w:t>yposażone w mechanizm ruchowy CPT</w:t>
            </w:r>
          </w:p>
          <w:p w:rsidR="00AE299F" w:rsidRPr="00AE299F" w:rsidRDefault="00AE299F" w:rsidP="00AE299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M</w:t>
            </w:r>
            <w:r w:rsidRPr="00AE299F">
              <w:rPr>
                <w:rFonts w:ascii="Times New Roman" w:eastAsiaTheme="minorHAnsi" w:hAnsi="Times New Roman" w:cs="Times New Roman"/>
                <w:sz w:val="20"/>
                <w:szCs w:val="20"/>
              </w:rPr>
              <w:t>ożliwość swobodnego odchylania oparcia i blokady w dowolnej pozycji. Z podłokietnikami stałymi.</w:t>
            </w:r>
          </w:p>
          <w:p w:rsidR="00AE299F" w:rsidRPr="00AE299F" w:rsidRDefault="00AE299F" w:rsidP="00AE299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E299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Wysokie oparcie w profilowanym, ergonomicznym kształcie podpiera kręgosłup w newralgicznych miejscach na wysokości kręgów lędźwiowych i piersiowych. </w:t>
            </w:r>
          </w:p>
          <w:p w:rsidR="00AE299F" w:rsidRPr="00AE299F" w:rsidRDefault="00AE299F" w:rsidP="00AE299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E299F">
              <w:rPr>
                <w:rFonts w:ascii="Times New Roman" w:eastAsiaTheme="minorHAnsi" w:hAnsi="Times New Roman" w:cs="Times New Roman"/>
                <w:sz w:val="20"/>
                <w:szCs w:val="20"/>
              </w:rPr>
              <w:t>Siedzisko wykonane z litej sklejki drzew liściastych, pokryte pianką tapicerską o zróżnicowanej gęstości i tkaniną. Nylonowa podstawa krzesła. Pięć kółek,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AE299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Gwarancja 3 lata</w:t>
            </w:r>
          </w:p>
          <w:p w:rsidR="00AE299F" w:rsidRPr="005859E6" w:rsidRDefault="00AE299F" w:rsidP="008F7DEC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0" w:rsidRPr="00291990" w:rsidRDefault="00BD3D00" w:rsidP="00B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E299F" w:rsidRPr="00291990" w:rsidRDefault="00AE299F" w:rsidP="00A0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99F" w:rsidRDefault="00BD3D0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99F" w:rsidRPr="002F0D37" w:rsidRDefault="00AE299F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9F" w:rsidRPr="002F0D37" w:rsidRDefault="00AE299F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99F" w:rsidRPr="002F0D37" w:rsidRDefault="00AE299F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9F" w:rsidRPr="002F0D37" w:rsidRDefault="00AE299F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1792" w:rsidRDefault="009A1792" w:rsidP="00DD05E7">
      <w:pPr>
        <w:spacing w:before="120" w:after="120" w:line="259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</w:p>
    <w:p w:rsidR="009A1792" w:rsidRDefault="009A1792" w:rsidP="00DD05E7">
      <w:pPr>
        <w:spacing w:before="120" w:after="120" w:line="259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</w:p>
    <w:p w:rsidR="00DD05E7" w:rsidRPr="00DD05E7" w:rsidRDefault="00DD05E7" w:rsidP="00DD05E7">
      <w:pPr>
        <w:spacing w:before="120" w:after="120" w:line="259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DD05E7">
        <w:rPr>
          <w:rFonts w:ascii="Times New Roman" w:eastAsia="Calibri" w:hAnsi="Times New Roman" w:cs="Times New Roman"/>
          <w:b/>
          <w:u w:val="single"/>
          <w:lang w:eastAsia="en-US"/>
        </w:rPr>
        <w:t xml:space="preserve">INSTRUKCJA WYPEŁNIANIA:   </w:t>
      </w:r>
    </w:p>
    <w:p w:rsidR="00DD05E7" w:rsidRPr="00DD05E7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t xml:space="preserve">W kolumnie nr V należy podać </w:t>
      </w:r>
      <w:r w:rsidRPr="00DD05E7">
        <w:rPr>
          <w:rFonts w:ascii="Times New Roman" w:eastAsia="Times New Roman" w:hAnsi="Times New Roman" w:cs="Times New Roman"/>
          <w:b/>
        </w:rPr>
        <w:t>cenę jednostkową</w:t>
      </w:r>
      <w:r w:rsidRPr="00DD05E7">
        <w:rPr>
          <w:rFonts w:ascii="Times New Roman" w:eastAsia="Times New Roman" w:hAnsi="Times New Roman" w:cs="Times New Roman"/>
        </w:rPr>
        <w:t xml:space="preserve"> </w:t>
      </w:r>
      <w:r w:rsidRPr="00DD05E7">
        <w:rPr>
          <w:rFonts w:ascii="Times New Roman" w:eastAsia="Times New Roman" w:hAnsi="Times New Roman" w:cs="Times New Roman"/>
          <w:b/>
        </w:rPr>
        <w:t xml:space="preserve">w zł </w:t>
      </w:r>
      <w:r w:rsidR="00505161">
        <w:rPr>
          <w:rFonts w:ascii="Times New Roman" w:eastAsia="Times New Roman" w:hAnsi="Times New Roman" w:cs="Times New Roman"/>
          <w:b/>
        </w:rPr>
        <w:t>netto</w:t>
      </w:r>
      <w:r w:rsidRPr="00DD05E7">
        <w:rPr>
          <w:rFonts w:ascii="Times New Roman" w:eastAsia="Times New Roman" w:hAnsi="Times New Roman" w:cs="Times New Roman"/>
          <w:b/>
        </w:rPr>
        <w:t xml:space="preserve"> za 1 jednostkę miary </w:t>
      </w:r>
      <w:r w:rsidRPr="00DD05E7">
        <w:rPr>
          <w:rFonts w:ascii="Times New Roman" w:eastAsia="Times New Roman" w:hAnsi="Times New Roman" w:cs="Times New Roman"/>
        </w:rPr>
        <w:t>wyrażoną w sztukach czy zestawach.</w:t>
      </w:r>
    </w:p>
    <w:p w:rsidR="00DD05E7" w:rsidRPr="00505161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05161">
        <w:rPr>
          <w:rFonts w:ascii="Times New Roman" w:eastAsia="Times New Roman" w:hAnsi="Times New Roman" w:cs="Times New Roman"/>
          <w:color w:val="000000"/>
        </w:rPr>
        <w:t>Wykonawca w kolumnie III zobowiązany jest wskazać konkretn</w:t>
      </w:r>
      <w:r w:rsidR="000E45A0">
        <w:rPr>
          <w:rFonts w:ascii="Times New Roman" w:eastAsia="Times New Roman" w:hAnsi="Times New Roman" w:cs="Times New Roman"/>
          <w:color w:val="000000"/>
        </w:rPr>
        <w:t>e</w:t>
      </w:r>
      <w:r w:rsidRPr="00505161">
        <w:rPr>
          <w:rFonts w:ascii="Times New Roman" w:eastAsia="Times New Roman" w:hAnsi="Times New Roman" w:cs="Times New Roman"/>
          <w:color w:val="000000"/>
        </w:rPr>
        <w:t xml:space="preserve"> </w:t>
      </w:r>
      <w:r w:rsidRPr="00505161">
        <w:rPr>
          <w:rFonts w:ascii="Times New Roman" w:eastAsia="Times New Roman" w:hAnsi="Times New Roman" w:cs="Times New Roman"/>
          <w:b/>
        </w:rPr>
        <w:t>oferowan</w:t>
      </w:r>
      <w:r w:rsidR="000E45A0">
        <w:rPr>
          <w:rFonts w:ascii="Times New Roman" w:eastAsia="Times New Roman" w:hAnsi="Times New Roman" w:cs="Times New Roman"/>
          <w:b/>
        </w:rPr>
        <w:t xml:space="preserve">e meble </w:t>
      </w:r>
      <w:r w:rsidRPr="00505161">
        <w:rPr>
          <w:rFonts w:ascii="Times New Roman" w:eastAsia="Times New Roman" w:hAnsi="Times New Roman" w:cs="Times New Roman"/>
          <w:b/>
        </w:rPr>
        <w:t xml:space="preserve">(typ, nazwa handlowa, producent </w:t>
      </w:r>
      <w:r w:rsidR="00EE072E">
        <w:rPr>
          <w:rFonts w:ascii="Times New Roman" w:eastAsia="Times New Roman" w:hAnsi="Times New Roman" w:cs="Times New Roman"/>
          <w:b/>
        </w:rPr>
        <w:t xml:space="preserve">itp. </w:t>
      </w:r>
      <w:r w:rsidRPr="00505161">
        <w:rPr>
          <w:rFonts w:ascii="Times New Roman" w:eastAsia="Times New Roman" w:hAnsi="Times New Roman" w:cs="Times New Roman"/>
        </w:rPr>
        <w:t>W kolumnie nr VIII należy podać iloczyn ceny jednostkowej brutto (z kolumny nr VII) i ilości zamawianego sprzętu (z kolumny nr IV).</w:t>
      </w:r>
    </w:p>
    <w:p w:rsidR="00DD05E7" w:rsidRPr="00DD05E7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t>Ceny w kolumnach V, VII i VIII winny być podane z dokładnością do dwóch miejsc po przecinku.</w:t>
      </w:r>
    </w:p>
    <w:p w:rsidR="00DD05E7" w:rsidRPr="00DD05E7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t xml:space="preserve">Wszystkie pozycje w powyższym formularzu cenowym powinny być wypełnione. Niewycenienie w tabeli chociażby jednego z zamawianych </w:t>
      </w:r>
      <w:r w:rsidR="002F0D37">
        <w:rPr>
          <w:rFonts w:ascii="Times New Roman" w:eastAsia="Times New Roman" w:hAnsi="Times New Roman" w:cs="Times New Roman"/>
        </w:rPr>
        <w:t xml:space="preserve">produktów </w:t>
      </w:r>
      <w:r w:rsidRPr="00DD05E7">
        <w:rPr>
          <w:rFonts w:ascii="Times New Roman" w:eastAsia="Times New Roman" w:hAnsi="Times New Roman" w:cs="Times New Roman"/>
        </w:rPr>
        <w:t xml:space="preserve">spowoduje </w:t>
      </w:r>
      <w:r w:rsidRPr="00DD05E7">
        <w:rPr>
          <w:rFonts w:ascii="Times New Roman" w:eastAsia="Times New Roman" w:hAnsi="Times New Roman" w:cs="Times New Roman"/>
          <w:b/>
        </w:rPr>
        <w:t>odrzucenie oferty.</w:t>
      </w:r>
    </w:p>
    <w:p w:rsidR="00DD05E7" w:rsidRPr="00DD05E7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t xml:space="preserve"> W przypadku omyłki, Zamawiający przyjmie, iż poprawnie podano cenę jednostkową brutto (kolumna  nr VII).</w:t>
      </w:r>
    </w:p>
    <w:p w:rsidR="00DD05E7" w:rsidRDefault="00DD05E7" w:rsidP="00896616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t xml:space="preserve">W </w:t>
      </w:r>
      <w:r w:rsidR="00896616">
        <w:rPr>
          <w:rFonts w:ascii="Times New Roman" w:eastAsia="Times New Roman" w:hAnsi="Times New Roman" w:cs="Times New Roman"/>
        </w:rPr>
        <w:t xml:space="preserve">pozycjach z </w:t>
      </w:r>
      <w:r w:rsidRPr="00DD05E7">
        <w:rPr>
          <w:rFonts w:ascii="Times New Roman" w:eastAsia="Times New Roman" w:hAnsi="Times New Roman" w:cs="Times New Roman"/>
        </w:rPr>
        <w:t>pol</w:t>
      </w:r>
      <w:r w:rsidR="00896616">
        <w:rPr>
          <w:rFonts w:ascii="Times New Roman" w:eastAsia="Times New Roman" w:hAnsi="Times New Roman" w:cs="Times New Roman"/>
        </w:rPr>
        <w:t>em</w:t>
      </w:r>
      <w:r w:rsidRPr="00DD05E7">
        <w:rPr>
          <w:rFonts w:ascii="Times New Roman" w:eastAsia="Times New Roman" w:hAnsi="Times New Roman" w:cs="Times New Roman"/>
        </w:rPr>
        <w:t xml:space="preserve"> wyboru</w:t>
      </w:r>
      <w:r w:rsidR="00896616">
        <w:rPr>
          <w:rFonts w:ascii="Times New Roman" w:eastAsia="Times New Roman" w:hAnsi="Times New Roman" w:cs="Times New Roman"/>
        </w:rPr>
        <w:t>:</w:t>
      </w:r>
      <w:r w:rsidRPr="00DD05E7">
        <w:rPr>
          <w:rFonts w:ascii="Times New Roman" w:eastAsia="Times New Roman" w:hAnsi="Times New Roman" w:cs="Times New Roman"/>
        </w:rPr>
        <w:t xml:space="preserve"> </w:t>
      </w:r>
      <w:r w:rsidR="00896616" w:rsidRPr="00896616">
        <w:rPr>
          <w:rFonts w:ascii="Times New Roman" w:eastAsia="Times New Roman" w:hAnsi="Times New Roman" w:cs="Times New Roman"/>
        </w:rPr>
        <w:t xml:space="preserve">Urządzenie spełnia opisane wymagania </w:t>
      </w:r>
      <w:r w:rsidRPr="00896616">
        <w:rPr>
          <w:rFonts w:ascii="Times New Roman" w:eastAsia="Times New Roman" w:hAnsi="Times New Roman" w:cs="Times New Roman"/>
        </w:rPr>
        <w:t>„tak/nie*” – niepotrzebne skreślić</w:t>
      </w:r>
      <w:r w:rsidR="00896616">
        <w:rPr>
          <w:rFonts w:ascii="Times New Roman" w:eastAsia="Times New Roman" w:hAnsi="Times New Roman" w:cs="Times New Roman"/>
        </w:rPr>
        <w:t>, podawanie dalszych szczegółowych specyfikacji nie jest wymagane.</w:t>
      </w:r>
    </w:p>
    <w:p w:rsidR="007B1581" w:rsidRPr="007B1581" w:rsidRDefault="00EC2FFD" w:rsidP="007B1581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:rsidR="00DD05E7" w:rsidRPr="00DD05E7" w:rsidRDefault="00DD05E7" w:rsidP="00DD05E7">
      <w:pPr>
        <w:spacing w:after="0" w:line="259" w:lineRule="auto"/>
        <w:ind w:left="5528" w:firstLine="6"/>
        <w:jc w:val="center"/>
        <w:rPr>
          <w:rFonts w:ascii="Times New Roman" w:eastAsia="Calibri" w:hAnsi="Times New Roman" w:cs="Times New Roman"/>
          <w:lang w:eastAsia="en-US"/>
        </w:rPr>
      </w:pPr>
    </w:p>
    <w:p w:rsidR="00DD05E7" w:rsidRPr="00DD05E7" w:rsidRDefault="00DD05E7" w:rsidP="00DD05E7">
      <w:pPr>
        <w:spacing w:after="0" w:line="259" w:lineRule="auto"/>
        <w:ind w:left="5528" w:firstLine="6"/>
        <w:jc w:val="center"/>
        <w:rPr>
          <w:rFonts w:ascii="Times New Roman" w:eastAsia="Calibri" w:hAnsi="Times New Roman" w:cs="Times New Roman"/>
          <w:lang w:eastAsia="en-US"/>
        </w:rPr>
      </w:pPr>
      <w:r w:rsidRPr="00DD05E7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.............................................................</w:t>
      </w:r>
    </w:p>
    <w:p w:rsidR="00DD05E7" w:rsidRPr="00DD05E7" w:rsidRDefault="00DD05E7" w:rsidP="00DD05E7">
      <w:pPr>
        <w:tabs>
          <w:tab w:val="left" w:pos="133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DD05E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/podpis upełnomocnionego(</w:t>
      </w:r>
      <w:proofErr w:type="spellStart"/>
      <w:r w:rsidRPr="00DD05E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ych</w:t>
      </w:r>
      <w:proofErr w:type="spellEnd"/>
      <w:r w:rsidRPr="00DD05E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)</w:t>
      </w:r>
    </w:p>
    <w:p w:rsidR="00DD05E7" w:rsidRPr="00DD05E7" w:rsidRDefault="00DD05E7" w:rsidP="00DD05E7">
      <w:pPr>
        <w:tabs>
          <w:tab w:val="left" w:pos="133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D05E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przedstawiciela(i)Wykonawcy</w:t>
      </w:r>
      <w:r w:rsidRPr="00DD05E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/</w:t>
      </w:r>
    </w:p>
    <w:p w:rsidR="00DD05E7" w:rsidRDefault="00DD05E7" w:rsidP="000E6A1F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DD05E7" w:rsidSect="001C5E5C">
          <w:pgSz w:w="16838" w:h="11906" w:orient="landscape"/>
          <w:pgMar w:top="1417" w:right="1417" w:bottom="2410" w:left="1417" w:header="708" w:footer="708" w:gutter="0"/>
          <w:cols w:space="708"/>
          <w:docGrid w:linePitch="360"/>
        </w:sectPr>
      </w:pPr>
    </w:p>
    <w:p w:rsidR="00DD05E7" w:rsidRPr="00DD05E7" w:rsidRDefault="00DD05E7" w:rsidP="00DD05E7">
      <w:pPr>
        <w:suppressAutoHyphens/>
        <w:overflowPunct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D05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Załącznik nr 3 – wzór umowy</w:t>
      </w:r>
    </w:p>
    <w:p w:rsidR="00DD05E7" w:rsidRPr="00DD05E7" w:rsidRDefault="00DD05E7" w:rsidP="00DD05E7">
      <w:pPr>
        <w:suppressAutoHyphens/>
        <w:overflowPunct w:val="0"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D05E7" w:rsidRPr="00DD05E7" w:rsidRDefault="00DD05E7" w:rsidP="00DD05E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zawarta w dniu .</w:t>
      </w:r>
      <w:r w:rsidR="008B6DF9">
        <w:rPr>
          <w:rFonts w:ascii="Times New Roman" w:eastAsia="Times New Roman" w:hAnsi="Times New Roman" w:cs="Times New Roman"/>
          <w:sz w:val="24"/>
          <w:szCs w:val="24"/>
        </w:rPr>
        <w:t>........................... 2022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 r. w Białymstoku pomiędzy 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NABYWCĄ: Miasto Białystok, ul. Słonimska 1, 15-950 Białystok, NIP: </w:t>
      </w: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 xml:space="preserve">966-211-72-20 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/>
          <w:bCs/>
          <w:sz w:val="24"/>
          <w:szCs w:val="24"/>
        </w:rPr>
        <w:t>ODBIORCĄ:</w:t>
      </w:r>
    </w:p>
    <w:p w:rsidR="00DD05E7" w:rsidRPr="00DD05E7" w:rsidRDefault="00DD05E7" w:rsidP="00DD05E7">
      <w:pPr>
        <w:overflowPunct w:val="0"/>
        <w:spacing w:before="120"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Zespół Szkół Technicznych i Ogólnokształcących z Oddziałami Integracyjnymi im. Stanisława Staszica w Białymstoku, ul. Sienkiewicza 57, 15-002 Białystok, </w:t>
      </w:r>
    </w:p>
    <w:p w:rsidR="00DD05E7" w:rsidRPr="00DD05E7" w:rsidRDefault="00DD05E7" w:rsidP="00DD05E7">
      <w:pPr>
        <w:overflowPunct w:val="0"/>
        <w:spacing w:before="120"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zwane dalej Zamawiającym, reprezentowane przez: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…………………………………………………………………………… - …………………..</w:t>
      </w: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DD05E7" w:rsidRPr="00DD05E7" w:rsidRDefault="00DD05E7" w:rsidP="00DD05E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a: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 z siedzibą ………… przy ul. ……………………………wpisanym do ……………… prowadzonym przez …………………….   NIP ....................., REGON …………………………….</w:t>
      </w:r>
    </w:p>
    <w:p w:rsidR="00DD05E7" w:rsidRPr="00DD05E7" w:rsidRDefault="00DD05E7" w:rsidP="00DD05E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reprezentowanym przez: ……………………………………………………………………</w:t>
      </w:r>
    </w:p>
    <w:p w:rsidR="00DD05E7" w:rsidRPr="00DD05E7" w:rsidRDefault="00DD05E7" w:rsidP="00DD05E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zwanym w dalszych postanowieniach umowy </w:t>
      </w:r>
      <w:r w:rsidRPr="00DD05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Wykonawcą.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W związku z udzieleniem zamówienia publicznego, do którego na podstawie art. 2 ust. 1 pkt 1 ustawy z dnia 11 września 2019 r. Prawo zamówień publicznych (Dz. U. z 2021 r. poz. 1129) nie mają zastosowania przepisy Prawa zamówień publicznych, w wyniku przeprowadzonego postępowania w trybie zapytania ofertowego, Strony zawierają umowę </w:t>
      </w:r>
      <w:r w:rsidRPr="00DD05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 następującej treści:</w:t>
      </w:r>
    </w:p>
    <w:p w:rsidR="00DD05E7" w:rsidRPr="00DD05E7" w:rsidRDefault="00DD05E7" w:rsidP="00DD05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BD5C5D" w:rsidRPr="00BD5C5D" w:rsidRDefault="00DD05E7" w:rsidP="006E22CB">
      <w:pPr>
        <w:numPr>
          <w:ilvl w:val="0"/>
          <w:numId w:val="21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Przedmiotem niniejszej umowy jest </w:t>
      </w:r>
      <w:r w:rsidRPr="00B5647E">
        <w:rPr>
          <w:rFonts w:ascii="Times New Roman" w:eastAsia="Times New Roman" w:hAnsi="Times New Roman" w:cs="Times New Roman"/>
          <w:sz w:val="24"/>
          <w:szCs w:val="24"/>
        </w:rPr>
        <w:t xml:space="preserve">dostawa </w:t>
      </w:r>
      <w:r w:rsidR="00BD5C5D" w:rsidRPr="00B5647E">
        <w:rPr>
          <w:rFonts w:ascii="Times New Roman" w:eastAsia="Times New Roman" w:hAnsi="Times New Roman" w:cs="Times New Roman"/>
          <w:sz w:val="24"/>
          <w:szCs w:val="24"/>
        </w:rPr>
        <w:t>mebli</w:t>
      </w:r>
      <w:r w:rsidR="00B564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5C5D" w:rsidRPr="00FF6D9E" w:rsidRDefault="00BD5C5D" w:rsidP="00BD5C5D">
      <w:pPr>
        <w:overflowPunct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D9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B6DF9" w:rsidRPr="00FF6D9E">
        <w:rPr>
          <w:rFonts w:ascii="Times New Roman" w:eastAsia="Calibri" w:hAnsi="Times New Roman" w:cs="Times New Roman"/>
          <w:b/>
          <w:lang w:eastAsia="en-US"/>
        </w:rPr>
        <w:t>WYPOSAŻENIE PRACOWNI UCZNIOWSKICH</w:t>
      </w:r>
    </w:p>
    <w:p w:rsidR="00DD05E7" w:rsidRPr="00BD5C5D" w:rsidRDefault="00DD05E7" w:rsidP="00BD5C5D">
      <w:pPr>
        <w:overflowPunct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D">
        <w:rPr>
          <w:rFonts w:ascii="Times New Roman" w:eastAsia="Times New Roman" w:hAnsi="Times New Roman" w:cs="Times New Roman"/>
          <w:bCs/>
          <w:iCs/>
          <w:sz w:val="24"/>
          <w:szCs w:val="24"/>
        </w:rPr>
        <w:t>zgodnie z wypełnionym formularzem cenowym stanowiącym Załącznik nr 2 do umowy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 xml:space="preserve">Szczegółowy opis przedmiotu zamówienia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>oraz sposób dostawy okre</w:t>
      </w:r>
      <w:r w:rsidRPr="00DD05E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>lony został w opisie przedmiotu zamówienia oraz formularzu cenowym stanowiącymi załączniki do niniejszej umowy.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Wykonawca zapewni Zamawiającemu kompleksową obsługę, przy zachowaniu maksimum staranności i fachowości we wszystkich czynnościach związanych z dostawą i serwisem gwarancyjnym. 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Wykonawca oświadcza, że zapoznał się ze wszystkimi warunkami zawartymi w Zaproszeniu do składania oferty, które są niezbędne do wykonania przez niego przedmiotu umowy i nie przysługują mu względem Zamawiającego roszczenia z tytułu poniesienia dodatkowych kosztów.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Wykonawca z</w:t>
      </w:r>
      <w:r w:rsidR="00A94010">
        <w:rPr>
          <w:rFonts w:ascii="Times New Roman" w:eastAsia="Times New Roman" w:hAnsi="Times New Roman" w:cs="Times New Roman"/>
          <w:sz w:val="24"/>
          <w:szCs w:val="24"/>
        </w:rPr>
        <w:t>obowiązuje się dostarczyć meble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 fabrycznie now</w:t>
      </w:r>
      <w:r w:rsidR="00A940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>, nieużywane, wolne od wad fizycznych i prawnych.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Wykonawca zapewnia Zamawiającego, że </w:t>
      </w:r>
      <w:r w:rsidR="00A94010">
        <w:rPr>
          <w:rFonts w:ascii="Times New Roman" w:eastAsia="Times New Roman" w:hAnsi="Times New Roman" w:cs="Times New Roman"/>
          <w:sz w:val="24"/>
          <w:szCs w:val="24"/>
        </w:rPr>
        <w:t xml:space="preserve">meble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>będące przed</w:t>
      </w:r>
      <w:r w:rsidR="00A94010">
        <w:rPr>
          <w:rFonts w:ascii="Times New Roman" w:eastAsia="Times New Roman" w:hAnsi="Times New Roman" w:cs="Times New Roman"/>
          <w:sz w:val="24"/>
          <w:szCs w:val="24"/>
        </w:rPr>
        <w:t>miotem niniejszej umowy nie są objęte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 prawami osób trzecich oraz jest wolny od jakichkolwiek obciążeń. 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Wykonawca jest zobowiązany:</w:t>
      </w:r>
    </w:p>
    <w:p w:rsidR="00DD05E7" w:rsidRPr="00FF6D9E" w:rsidRDefault="00FF6D9E" w:rsidP="00FF6D9E">
      <w:pPr>
        <w:numPr>
          <w:ilvl w:val="0"/>
          <w:numId w:val="28"/>
        </w:numPr>
        <w:overflowPunct w:val="0"/>
        <w:spacing w:before="120"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dostarczyć zamówione meble</w:t>
      </w:r>
      <w:r w:rsidR="00DD05E7" w:rsidRPr="00DD05E7">
        <w:rPr>
          <w:rFonts w:ascii="Times New Roman" w:eastAsia="Times New Roman" w:hAnsi="Times New Roman" w:cs="Times New Roman"/>
          <w:sz w:val="24"/>
          <w:szCs w:val="24"/>
        </w:rPr>
        <w:t xml:space="preserve"> na swój koszt do siedziby Zamawiającego tj. do Zespołu </w:t>
      </w:r>
      <w:r w:rsidR="00DD05E7"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Szkół Technicznych i Ogólnokształcących z Oddziałami Integracyjnymi im. Stanisława Staszica w Białymstoku przy ul. Sienkiewicza 57 w Białymstoku</w:t>
      </w:r>
      <w:r w:rsidR="00DD05E7" w:rsidRPr="00DD05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Zasady odbioru sprzętu:</w:t>
      </w:r>
    </w:p>
    <w:p w:rsidR="00DD05E7" w:rsidRPr="00DD05E7" w:rsidRDefault="00DD05E7" w:rsidP="00DD05E7">
      <w:pPr>
        <w:numPr>
          <w:ilvl w:val="0"/>
          <w:numId w:val="29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odbioru przedmiotu umowy dokonają upoważnieni pracownicy Zamawiającego w obecności Wykonawcy w terminie do 2 dni roboczych od daty zgłoszenia przez Wykonawcę gotowości do odbioru. Dopuszcza się odbiór częściowy;</w:t>
      </w:r>
    </w:p>
    <w:p w:rsidR="00DD05E7" w:rsidRPr="00DD05E7" w:rsidRDefault="00DD05E7" w:rsidP="00DD05E7">
      <w:pPr>
        <w:numPr>
          <w:ilvl w:val="0"/>
          <w:numId w:val="29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za termin wykonania przedmiotu umowy przyjmuje się dzień podpisania bez zastrzeżeń przez wyznaczonych przedstawicieli Zamawiającego i Wykonawcy Protokołu Odbioru Dostawy, a data jego podpisania uważana będzie za termin realizacji zamówienia.</w:t>
      </w:r>
    </w:p>
    <w:p w:rsidR="00DD05E7" w:rsidRPr="00DD05E7" w:rsidRDefault="00DD05E7" w:rsidP="00DD05E7">
      <w:pPr>
        <w:numPr>
          <w:ilvl w:val="0"/>
          <w:numId w:val="29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Zamawiający dopuszcza zmianę terminu wykonania umowy, określonego w pkt 1 z przyczyn leżących po stronie Zamawiającego potwierdzonych pisemną informacją.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Wszelkie szkody powstałe podczas przewozu transportem realizowanym przez Wykonawcę obciążają Wykonawcę.  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 xml:space="preserve">Rozładunek, wniesienie, instalacja sprzętu oraz jego odbiór odbywać się będzie w dni robocze dla Zamawiającego w godzinach 8.00 – 15.00. 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Za datę dostawy przyjmuje się dzień podpisania bez zastrzeżeń przez wyznaczonych przedstawicieli Zamawiającego i Wykonawcy Protokołu Odbioru Dostawy, a data jego podpisania uważana będzie za termin realizacji zamówienia.</w:t>
      </w:r>
    </w:p>
    <w:p w:rsidR="00DD05E7" w:rsidRPr="00DD05E7" w:rsidRDefault="00DD05E7" w:rsidP="00DD05E7">
      <w:pPr>
        <w:keepLines/>
        <w:numPr>
          <w:ilvl w:val="0"/>
          <w:numId w:val="21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stwierdzenia przez Zamawiającego braków w ilościach lub wad dostarczonego sprzętu albo niezgodności sprzętu z opisem przedmiotu zamówienia, Wykonawca jest zobowiązany na koszt własny odpowiednio do uzupełnienia braków ilościowych lub do wymiany towaru na wolny od wad w terminie 5 dni roboczych od daty zgłoszenia reklamacji. 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Do uprawnień Zamawiającego z tytułu rękojmi za wady dostarczonego towaru mają zastosowanie przepisy kodeksu cywilnego. Postanowienia punktu poprzedzającego stosuje się odpowiednio.</w:t>
      </w:r>
    </w:p>
    <w:p w:rsidR="00DD05E7" w:rsidRPr="00DD05E7" w:rsidRDefault="00DD05E7" w:rsidP="00DD05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Termin realizacji zamówienia w terminie </w:t>
      </w:r>
      <w:r w:rsidR="00AF2377">
        <w:rPr>
          <w:rFonts w:ascii="Times New Roman" w:eastAsia="Times New Roman" w:hAnsi="Times New Roman" w:cs="Times New Roman"/>
          <w:sz w:val="24"/>
          <w:szCs w:val="24"/>
        </w:rPr>
        <w:t xml:space="preserve">nie dłużej </w:t>
      </w:r>
      <w:bookmarkStart w:id="2" w:name="_GoBack"/>
      <w:r w:rsidR="00AF2377" w:rsidRPr="00A94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niż </w:t>
      </w:r>
      <w:r w:rsidR="00A94010" w:rsidRPr="00A94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A94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tygodni</w:t>
      </w:r>
      <w:r w:rsidR="00AF2377" w:rsidRPr="00A94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94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bookmarkEnd w:id="2"/>
      <w:r w:rsidRPr="00AF2377">
        <w:rPr>
          <w:rFonts w:ascii="Times New Roman" w:eastAsia="Times New Roman" w:hAnsi="Times New Roman" w:cs="Times New Roman"/>
          <w:sz w:val="24"/>
          <w:szCs w:val="24"/>
        </w:rPr>
        <w:t>licząc od dnia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 podpisania umowy. Zamawiający zakłada możliwość późniejszej dostawy towaru na wniosek dostawcy, pod warunkiem pisemnego zobowiązania dostawcy o realizacji przedmiotu zamówienia.  </w:t>
      </w:r>
    </w:p>
    <w:p w:rsidR="00DD05E7" w:rsidRPr="00DD05E7" w:rsidRDefault="00DD05E7" w:rsidP="00DD05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DD05E7" w:rsidRPr="00DD05E7" w:rsidRDefault="00DD05E7" w:rsidP="00DD05E7">
      <w:pPr>
        <w:numPr>
          <w:ilvl w:val="0"/>
          <w:numId w:val="19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Za Wykonanie przedmiotu umowy Zamawiający zapłaci Wykonawcy wynagrodzenie w wysokości ………………………………. zł brutto, słownie ………………………… zł, tj. netto ……………………… zł, słownie ………………………… zł i podatek VAT ………………… zł, słownie …………………………….zł</w:t>
      </w:r>
      <w:r w:rsidR="00B5647E">
        <w:rPr>
          <w:rFonts w:ascii="Times New Roman" w:eastAsia="Times New Roman" w:hAnsi="Times New Roman" w:cs="Times New Roman"/>
          <w:sz w:val="24"/>
          <w:szCs w:val="24"/>
        </w:rPr>
        <w:t xml:space="preserve"> za część 1/ część 2/ część 3 zamówienia,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zgodnie z wypełnionym formularzem cenowym stanowiącym załącznik nr 2 do umowy. </w:t>
      </w:r>
    </w:p>
    <w:p w:rsidR="00DD05E7" w:rsidRPr="00DD05E7" w:rsidRDefault="00DD05E7" w:rsidP="00DD05E7">
      <w:pPr>
        <w:numPr>
          <w:ilvl w:val="0"/>
          <w:numId w:val="19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Ceny określone w ust. 1 obejmuje wszystkie koszty związane z realizacja przedmiotu umowy, w tym koszt opakowania, instalacji, opłaty za licencje i oprogramowanie, dostarczenia do siedziby Odbiorcy, ubezpieczenia na czas transportu oraz wszelkie należne podatki.</w:t>
      </w:r>
    </w:p>
    <w:p w:rsidR="00DD05E7" w:rsidRPr="00DD05E7" w:rsidRDefault="00DD05E7" w:rsidP="00DD05E7">
      <w:pPr>
        <w:numPr>
          <w:ilvl w:val="0"/>
          <w:numId w:val="19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lastRenderedPageBreak/>
        <w:t>Wynagrodzenie zostanie zapłacone przez Zamawiającego przelewem na rachunek bankowy Wykonawcy nr ..........................</w:t>
      </w:r>
      <w:r w:rsidR="008B6DF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>.............................., pod warunkiem wpłynięcia prawidłowo wystawionej faktury do</w:t>
      </w:r>
      <w:r w:rsidRPr="00DD05E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>Zamawiającego.</w:t>
      </w:r>
    </w:p>
    <w:p w:rsidR="00DD05E7" w:rsidRPr="00DD05E7" w:rsidRDefault="00DD05E7" w:rsidP="00DD05E7">
      <w:pPr>
        <w:numPr>
          <w:ilvl w:val="0"/>
          <w:numId w:val="19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przypadku opóźnienia w zapłacie spowodowanego niedostępnością środków dotacji przyznanej Zamawiającemu na realizację Projektu, Wykonawca nie naliczy odsetek z tytułu opóźnienia, co nie uchybia roszczeniu o zapłatę kwoty głównej.</w:t>
      </w:r>
    </w:p>
    <w:p w:rsidR="00DD05E7" w:rsidRPr="00DD05E7" w:rsidRDefault="00DD05E7" w:rsidP="00DD05E7">
      <w:pPr>
        <w:numPr>
          <w:ilvl w:val="0"/>
          <w:numId w:val="19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PŁATNIK: </w:t>
      </w:r>
    </w:p>
    <w:p w:rsidR="00DD05E7" w:rsidRPr="00DD05E7" w:rsidRDefault="00DD05E7" w:rsidP="00DD05E7">
      <w:pPr>
        <w:overflowPunct w:val="0"/>
        <w:spacing w:before="120"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Miasto Białystok ul. Słonimska 1, 15-950 Białystok NIP: 966-211-72-20, </w:t>
      </w:r>
    </w:p>
    <w:p w:rsidR="00DD05E7" w:rsidRPr="00DD05E7" w:rsidRDefault="00DD05E7" w:rsidP="00DD05E7">
      <w:pPr>
        <w:overflowPunct w:val="0"/>
        <w:spacing w:before="120"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(Miasto Białystok jest czynnym płatnikiem podatku VAT) w imieniu, którego występuje Zespół Szkół Technicznych i Ogólnokształcących z Oddziałami Integracyjnymi im. Stanisława Staszica w Białymstoku, ul. Sienkiewicza 57, 15-002 Białystok. </w:t>
      </w:r>
    </w:p>
    <w:p w:rsidR="00DD05E7" w:rsidRPr="00DD05E7" w:rsidRDefault="00DD05E7" w:rsidP="00DD05E7">
      <w:pPr>
        <w:overflowPunct w:val="0"/>
        <w:spacing w:before="120"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 Dane do faktury: </w:t>
      </w:r>
    </w:p>
    <w:p w:rsidR="00DD05E7" w:rsidRPr="00DD05E7" w:rsidRDefault="00DD05E7" w:rsidP="00DD05E7">
      <w:pPr>
        <w:overflowPunct w:val="0"/>
        <w:spacing w:before="120"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D05E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Nabywca</w:t>
      </w: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: Miasto Białystok ul. Słonimska 1, 15-950 Białystok NIP: 966-211-72-20 </w:t>
      </w:r>
    </w:p>
    <w:p w:rsidR="00DD05E7" w:rsidRPr="00DD05E7" w:rsidRDefault="00DD05E7" w:rsidP="00DD05E7">
      <w:p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Odbiorca</w:t>
      </w: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 Zespół Szkół Technicznych i Ogólnokształcących z Oddziałami Integracyjnymi im. Stanisława Staszica w Białymstoku, ul. Sienkiewicza 57, 15-002 Białystok,</w:t>
      </w:r>
    </w:p>
    <w:p w:rsidR="00DD05E7" w:rsidRPr="00DD05E7" w:rsidRDefault="00DD05E7" w:rsidP="00DD05E7">
      <w:pPr>
        <w:numPr>
          <w:ilvl w:val="0"/>
          <w:numId w:val="19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 przypadku opóźnienia w opłaceniu faktur Zamawiający zapłaci Wykonawcy odsetki ustawowe. </w:t>
      </w:r>
    </w:p>
    <w:p w:rsidR="00DD05E7" w:rsidRPr="00DD05E7" w:rsidRDefault="00DD05E7" w:rsidP="00DD05E7">
      <w:pPr>
        <w:numPr>
          <w:ilvl w:val="0"/>
          <w:numId w:val="19"/>
        </w:numPr>
        <w:overflowPunct w:val="0"/>
        <w:spacing w:before="120" w:after="0" w:line="240" w:lineRule="auto"/>
        <w:ind w:left="357" w:hanging="35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Wykonawca oświadcza, że wskazany w pkt 3 rachunek bankowy jest rachunkiem rozliczeniowym przedsiębiorcy służącym do celów prowadzonej działalności gospodarczej, dla którego bank prowadzący ten rachunek utworzył powiązany z nim rachunek VAT. </w:t>
      </w:r>
    </w:p>
    <w:p w:rsidR="00DD05E7" w:rsidRPr="00DD05E7" w:rsidRDefault="00DD05E7" w:rsidP="00DD05E7">
      <w:pPr>
        <w:numPr>
          <w:ilvl w:val="0"/>
          <w:numId w:val="19"/>
        </w:numPr>
        <w:overflowPunct w:val="0"/>
        <w:spacing w:before="120" w:after="0" w:line="240" w:lineRule="auto"/>
        <w:ind w:left="357" w:hanging="35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Wykonawca, zgodnie z ustawą z dnia 9 listopada 2018 r. o elektronicznym fakturowaniu w zamówieniach publicznych, koncesjach na roboty budowlane lub usługi oraz partnerstwie publiczno- prywatnym (Dz. U. z 2020 poz. 1666) ma możliwość przesyłania ustrukturyzowanych faktur elektronicznych drogą elektroniczną za pośrednictwem Platformy Elektronicznego Fakturowania. Jedocześnie Zamawiający nie dopuszcza wysyłania i odbierania za pośrednictwem platformy innych ustrukturyzowanych dokumentów elektronicznych z wyjątkiem faktur korygujących. </w:t>
      </w:r>
    </w:p>
    <w:p w:rsidR="00DD05E7" w:rsidRPr="00DD05E7" w:rsidRDefault="00DD05E7" w:rsidP="00DD05E7">
      <w:pPr>
        <w:numPr>
          <w:ilvl w:val="0"/>
          <w:numId w:val="19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Strony przyjmują, że datą zapłaty jest dzień obciążenia rachunku bankowego Zamawiającego.</w:t>
      </w:r>
    </w:p>
    <w:p w:rsidR="00DD05E7" w:rsidRPr="00DD05E7" w:rsidRDefault="00DD05E7" w:rsidP="00101CCF">
      <w:pPr>
        <w:numPr>
          <w:ilvl w:val="0"/>
          <w:numId w:val="22"/>
        </w:numPr>
        <w:overflowPunct w:val="0"/>
        <w:spacing w:before="120" w:after="0" w:line="240" w:lineRule="auto"/>
        <w:ind w:left="23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>§ 4</w:t>
      </w:r>
    </w:p>
    <w:p w:rsidR="00DD05E7" w:rsidRPr="00DD05E7" w:rsidRDefault="00DD05E7" w:rsidP="00DD05E7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Strony wyznaczają koordynatorów zobowiązanych do wzajemnej współpracy w zakresie całokształtu działań związanych z wykonywaniem postanowień umowy:</w:t>
      </w:r>
    </w:p>
    <w:p w:rsidR="00DD05E7" w:rsidRPr="00DD05E7" w:rsidRDefault="00DD05E7" w:rsidP="00DD05E7">
      <w:pPr>
        <w:numPr>
          <w:ilvl w:val="0"/>
          <w:numId w:val="18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–  .................................. tel./fax …………………; kom. …………………</w:t>
      </w:r>
    </w:p>
    <w:p w:rsidR="00DD05E7" w:rsidRPr="00DD05E7" w:rsidRDefault="00DD05E7" w:rsidP="00DD05E7">
      <w:pPr>
        <w:numPr>
          <w:ilvl w:val="0"/>
          <w:numId w:val="18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–  .................................. tel./fax …………………; kom. …………………..</w:t>
      </w:r>
    </w:p>
    <w:p w:rsidR="00DD05E7" w:rsidRPr="00DD05E7" w:rsidRDefault="00DD05E7" w:rsidP="00DD05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 § 5</w:t>
      </w:r>
    </w:p>
    <w:p w:rsidR="00DD05E7" w:rsidRPr="00DD05E7" w:rsidRDefault="00DD05E7" w:rsidP="00DD05E7">
      <w:pPr>
        <w:numPr>
          <w:ilvl w:val="1"/>
          <w:numId w:val="20"/>
        </w:numPr>
        <w:tabs>
          <w:tab w:val="left" w:pos="426"/>
          <w:tab w:val="left" w:pos="567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Wykonawca zobowiązuje się do zapłaty Zamawiającemu kary umownej w wysokości 10 % wartości umowy, o której mowa w § 3 ust. 1, za nieuzasadnione rozwiązanie umowy.</w:t>
      </w:r>
    </w:p>
    <w:p w:rsidR="00DD05E7" w:rsidRPr="00DD05E7" w:rsidRDefault="00DD05E7" w:rsidP="00DD05E7">
      <w:pPr>
        <w:numPr>
          <w:ilvl w:val="1"/>
          <w:numId w:val="20"/>
        </w:numPr>
        <w:tabs>
          <w:tab w:val="left" w:pos="426"/>
          <w:tab w:val="left" w:pos="567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W przypadku niewywiązywania się Wykonawcy z realizacji dostaw w zadeklarowanym przez Wykonawcę terminie określonym odpowiednio w § 2 niniejszej umowy, na Wykonawcę będzie nałożona kara umowna w wysokości 0,2 % wartości brutto wynagrodzenia dotyczącego danej części zamówienia określonego w § 3 ust. 1 za każdy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lastRenderedPageBreak/>
        <w:t>dzień opóźnienia, licząc od następnego dnia po upływie tego terminu, niezależnie od wartości dostarczonych w terminie produktów.</w:t>
      </w:r>
    </w:p>
    <w:p w:rsidR="00DD05E7" w:rsidRPr="00DD05E7" w:rsidRDefault="00DD05E7" w:rsidP="00DD05E7">
      <w:pPr>
        <w:numPr>
          <w:ilvl w:val="1"/>
          <w:numId w:val="20"/>
        </w:numPr>
        <w:tabs>
          <w:tab w:val="left" w:pos="426"/>
          <w:tab w:val="left" w:pos="567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prawo dochodzenia odszkodowania przewyższającego zastrzeżone kary umowne w przypadku, gdy nie pokryją wartości poniesionych szkód. </w:t>
      </w:r>
    </w:p>
    <w:p w:rsidR="00DD05E7" w:rsidRPr="00DD05E7" w:rsidRDefault="00DD05E7" w:rsidP="00DD05E7">
      <w:pPr>
        <w:numPr>
          <w:ilvl w:val="1"/>
          <w:numId w:val="20"/>
        </w:numPr>
        <w:tabs>
          <w:tab w:val="left" w:pos="426"/>
          <w:tab w:val="left" w:pos="567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Zamawiającemu przysługuje prawo potrącenia ewentualnych kar umownych z wynagrodzenia należnego Wykonawcy. </w:t>
      </w:r>
    </w:p>
    <w:p w:rsidR="00DD05E7" w:rsidRPr="00DD05E7" w:rsidRDefault="00DD05E7" w:rsidP="00DD05E7">
      <w:pPr>
        <w:numPr>
          <w:ilvl w:val="1"/>
          <w:numId w:val="20"/>
        </w:numPr>
        <w:tabs>
          <w:tab w:val="left" w:pos="426"/>
          <w:tab w:val="left" w:pos="567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Zamawiający ma prawo odstąpić od umowy w przypadku niewykonania przez Wykonawcę zobowiązań wynikających z umowy. Będzie to potraktowane jak nieuzasadnione zerwanie umowy przez Wykonawcę i wywoła skutek w postaci konsekwencji określonych w ust. 1 niniejszego paragrafu.</w:t>
      </w:r>
    </w:p>
    <w:p w:rsidR="00DD05E7" w:rsidRPr="00DD05E7" w:rsidRDefault="00DD05E7" w:rsidP="00DD05E7">
      <w:pPr>
        <w:numPr>
          <w:ilvl w:val="1"/>
          <w:numId w:val="20"/>
        </w:numPr>
        <w:tabs>
          <w:tab w:val="left" w:pos="426"/>
          <w:tab w:val="left" w:pos="567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Wykonawca nie może przenieść na osoby trzecie swoich wierzytelności wynikających z umowy bez uprzedniej pisemnej zgody Zamawiającego. </w:t>
      </w:r>
    </w:p>
    <w:p w:rsidR="00DD05E7" w:rsidRPr="00DD05E7" w:rsidRDefault="00DD05E7" w:rsidP="00DD05E7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>§ 6</w:t>
      </w:r>
    </w:p>
    <w:p w:rsidR="00DD05E7" w:rsidRPr="00BD5C5D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D">
        <w:rPr>
          <w:rFonts w:ascii="Times New Roman" w:eastAsia="Times New Roman" w:hAnsi="Times New Roman" w:cs="Times New Roman"/>
          <w:sz w:val="24"/>
          <w:szCs w:val="24"/>
        </w:rPr>
        <w:t>Wykonawca udziela Zamawiającemu gwarancji na prawidłowe funkcjonowanie dostarczonego przedmiotu umowy.</w:t>
      </w:r>
    </w:p>
    <w:p w:rsidR="00DD05E7" w:rsidRPr="00BD5C5D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D">
        <w:rPr>
          <w:rFonts w:ascii="Times New Roman" w:eastAsia="Times New Roman" w:hAnsi="Times New Roman" w:cs="Times New Roman"/>
          <w:sz w:val="24"/>
          <w:szCs w:val="24"/>
        </w:rPr>
        <w:t>Na dostarczon</w:t>
      </w:r>
      <w:r w:rsidR="00BD5C5D" w:rsidRPr="00BD5C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C5D" w:rsidRPr="00BD5C5D">
        <w:rPr>
          <w:rFonts w:ascii="Times New Roman" w:eastAsia="Times New Roman" w:hAnsi="Times New Roman" w:cs="Times New Roman"/>
          <w:sz w:val="24"/>
          <w:szCs w:val="24"/>
        </w:rPr>
        <w:t xml:space="preserve">meble </w:t>
      </w:r>
      <w:r w:rsidRPr="00BD5C5D">
        <w:rPr>
          <w:rFonts w:ascii="Times New Roman" w:eastAsia="Times New Roman" w:hAnsi="Times New Roman" w:cs="Times New Roman"/>
          <w:sz w:val="24"/>
          <w:szCs w:val="24"/>
        </w:rPr>
        <w:t xml:space="preserve">Wykonawca udzieli gwarancji własnej lub producenta sprzętu nie krótszej niż 24 miesiące na sprzęt </w:t>
      </w:r>
      <w:r w:rsidRPr="00BD5C5D">
        <w:rPr>
          <w:rFonts w:ascii="Times New Roman" w:eastAsia="Times New Roman" w:hAnsi="Times New Roman" w:cs="Times New Roman"/>
          <w:i/>
          <w:sz w:val="24"/>
          <w:szCs w:val="24"/>
        </w:rPr>
        <w:t>(wynikający z oświadczenia złożonego w ofercie)</w:t>
      </w:r>
      <w:r w:rsidRPr="00BD5C5D">
        <w:rPr>
          <w:rFonts w:ascii="Times New Roman" w:eastAsia="Times New Roman" w:hAnsi="Times New Roman" w:cs="Times New Roman"/>
          <w:sz w:val="24"/>
          <w:szCs w:val="24"/>
        </w:rPr>
        <w:t xml:space="preserve">, oraz zapewni w okresie gwarancji bezpłatny serwis gwarancyjny. Okres obowiązywania gwarancji na dostarczony przedmiot umowy rozpoczyna swój bieg w dniu jego odbioru, stwierdzonym protokołem, o którym mowa w § 1 ust. 11 umowy. </w:t>
      </w:r>
    </w:p>
    <w:p w:rsidR="00DD05E7" w:rsidRPr="00BD5C5D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D">
        <w:rPr>
          <w:rFonts w:ascii="Times New Roman" w:eastAsia="Times New Roman" w:hAnsi="Times New Roman" w:cs="Times New Roman"/>
          <w:sz w:val="24"/>
          <w:szCs w:val="24"/>
        </w:rPr>
        <w:t>Niezależnie od gwarancji Zamawiającemu przysługują uprawnienia z tytułu rękojmi określone przez kodeks cywilny.</w:t>
      </w:r>
    </w:p>
    <w:p w:rsidR="00DD05E7" w:rsidRPr="00BD5C5D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D">
        <w:rPr>
          <w:rFonts w:ascii="Times New Roman" w:eastAsia="Times New Roman" w:hAnsi="Times New Roman" w:cs="Times New Roman"/>
          <w:sz w:val="24"/>
          <w:szCs w:val="24"/>
        </w:rPr>
        <w:t>W przypadku gdy usunięcie awarii lub uszkodzenia będzie usuwane poza siedzibą Zamawiającego, Wykonawca na ewentualną prośbę Zamawiającego zobowiązuje się dostarczyć, sprzęt zastępczy o równoważnych cechach użytkowych.</w:t>
      </w:r>
    </w:p>
    <w:p w:rsidR="00DD05E7" w:rsidRPr="00BD5C5D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D">
        <w:rPr>
          <w:rFonts w:ascii="Times New Roman" w:eastAsia="Times New Roman" w:hAnsi="Times New Roman" w:cs="Times New Roman"/>
          <w:sz w:val="24"/>
          <w:szCs w:val="24"/>
        </w:rPr>
        <w:t>Okres gwarancji sprzętu ulega przedłużeniu o czas jego niesprawności, tj. realizacji usunięcia usterki, awarii (naprawy lub wymiany wadliwego podzespołu, lub urządzenia).</w:t>
      </w:r>
    </w:p>
    <w:p w:rsidR="00DD05E7" w:rsidRPr="00BD5C5D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D">
        <w:rPr>
          <w:rFonts w:ascii="Times New Roman" w:eastAsia="Times New Roman" w:hAnsi="Times New Roman" w:cs="Times New Roman"/>
          <w:sz w:val="24"/>
          <w:szCs w:val="24"/>
        </w:rPr>
        <w:t>W sytuacji, gdy wykonano trzy naprawy tego samego sprzętu i gdy nadal występują w nim usterki, Wykonawca wymieni taki sprzęt na nowy, wolny od wad.</w:t>
      </w:r>
    </w:p>
    <w:p w:rsidR="00DD05E7" w:rsidRPr="00BD5C5D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D">
        <w:rPr>
          <w:rFonts w:ascii="Times New Roman" w:eastAsia="Times New Roman" w:hAnsi="Times New Roman" w:cs="Times New Roman"/>
          <w:sz w:val="24"/>
          <w:szCs w:val="24"/>
        </w:rPr>
        <w:t>Wykonawca dostarczy Zamawiającemu wszystkie niezbędne karty gwarancyjne oraz instrukcje obsługi.</w:t>
      </w:r>
    </w:p>
    <w:p w:rsidR="00DD05E7" w:rsidRPr="00BD5C5D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D">
        <w:rPr>
          <w:rFonts w:ascii="Times New Roman" w:eastAsia="Times New Roman" w:hAnsi="Times New Roman" w:cs="Times New Roman"/>
          <w:sz w:val="24"/>
          <w:szCs w:val="24"/>
        </w:rPr>
        <w:t>Wszystkie oferowane urządzenia muszą posiadać instrukcje użytkownika w języku polskim.</w:t>
      </w:r>
    </w:p>
    <w:p w:rsidR="00DD05E7" w:rsidRPr="00DD05E7" w:rsidRDefault="00DD05E7" w:rsidP="00DD05E7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>§ 7</w:t>
      </w:r>
    </w:p>
    <w:p w:rsidR="00DD05E7" w:rsidRPr="00DD05E7" w:rsidRDefault="00DD05E7" w:rsidP="00DD05E7">
      <w:pPr>
        <w:numPr>
          <w:ilvl w:val="3"/>
          <w:numId w:val="25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Zmiany postanowień zawartej umowy mogą być dokonywane:</w:t>
      </w:r>
    </w:p>
    <w:p w:rsidR="00DD05E7" w:rsidRPr="00DD05E7" w:rsidRDefault="00DD05E7" w:rsidP="00DD05E7">
      <w:pPr>
        <w:numPr>
          <w:ilvl w:val="0"/>
          <w:numId w:val="26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zakresie aktualizacji danych Wykonawcy;</w:t>
      </w:r>
    </w:p>
    <w:p w:rsidR="00DD05E7" w:rsidRPr="00DD05E7" w:rsidRDefault="00DD05E7" w:rsidP="00DD05E7">
      <w:pPr>
        <w:numPr>
          <w:ilvl w:val="0"/>
          <w:numId w:val="26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przypadku zmiany obowiązujących przepisów prawa, odnoszących się do niniejszego zamówienia;</w:t>
      </w:r>
    </w:p>
    <w:p w:rsidR="00DD05E7" w:rsidRPr="00DD05E7" w:rsidRDefault="00DD05E7" w:rsidP="00DD05E7">
      <w:pPr>
        <w:numPr>
          <w:ilvl w:val="0"/>
          <w:numId w:val="26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przypadku wystąpienia wszelkich obiektywnych zmian, niezbędnych do prawidłowego wykonania przedmiotu umowy, jeżeli taka zmiana leży w interesie publicznym;</w:t>
      </w:r>
    </w:p>
    <w:p w:rsidR="00DD05E7" w:rsidRPr="00DD05E7" w:rsidRDefault="00DD05E7" w:rsidP="00DD05E7">
      <w:pPr>
        <w:numPr>
          <w:ilvl w:val="0"/>
          <w:numId w:val="26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lastRenderedPageBreak/>
        <w:t>wycofania z rynku lub zaprzestania produkcji zaoferowanego przez Wykonawcę sprzętu.</w:t>
      </w:r>
    </w:p>
    <w:p w:rsidR="00DD05E7" w:rsidRPr="00DD05E7" w:rsidRDefault="00DD05E7" w:rsidP="00DD05E7">
      <w:pPr>
        <w:numPr>
          <w:ilvl w:val="3"/>
          <w:numId w:val="25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sytuacji określonej w ust. 1 pkt 4 Zamawiający może wyrazić zgodę na zamianę sprzętu będącego przedmiotem umowy na inny, o lepszych bądź takich samych cechach, parametrach i funkcjonalności pod warunkiem otrzymania oświadczenia producenta o zaprzestaniu produkcji i uzyskaniu akceptacji propozycji zmiany. Zmiana sprzętu nie może spowodować zmiany ceny, terminu wykonania, okresu gwarancji oraz innych warunków realizacji zamówienia.</w:t>
      </w:r>
    </w:p>
    <w:p w:rsidR="00DD05E7" w:rsidRPr="00DD05E7" w:rsidRDefault="00DD05E7" w:rsidP="00DD05E7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§ 8</w:t>
      </w:r>
    </w:p>
    <w:p w:rsidR="00DD05E7" w:rsidRPr="00DD05E7" w:rsidRDefault="00DD05E7" w:rsidP="00DD05E7">
      <w:pPr>
        <w:numPr>
          <w:ilvl w:val="0"/>
          <w:numId w:val="13"/>
        </w:numPr>
        <w:overflowPunct w:val="0"/>
        <w:spacing w:before="120"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Strony umowy zobowiązują się do:</w:t>
      </w:r>
    </w:p>
    <w:p w:rsidR="00DD05E7" w:rsidRPr="00DD05E7" w:rsidRDefault="00DD05E7" w:rsidP="00DD05E7">
      <w:pPr>
        <w:numPr>
          <w:ilvl w:val="0"/>
          <w:numId w:val="14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zachowania w tajemnicy wszelkich informacji otrzymanych i uzyskanych w związku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br/>
        <w:t>z wykonywaniem zobowiązań wynikających z realizacji niniejszej umowy, w szczególności informacji o stosowanych technicznych i organizacyjnych środkach bezpieczeństwa;</w:t>
      </w:r>
    </w:p>
    <w:p w:rsidR="00DD05E7" w:rsidRPr="00DD05E7" w:rsidRDefault="00DD05E7" w:rsidP="00DD05E7">
      <w:pPr>
        <w:numPr>
          <w:ilvl w:val="0"/>
          <w:numId w:val="14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wykorzystywania informacji jedynie w celach określonych ustaleniami dokonanymi przez Strony niniejszej umowy;</w:t>
      </w:r>
    </w:p>
    <w:p w:rsidR="00DD05E7" w:rsidRPr="00DD05E7" w:rsidRDefault="00DD05E7" w:rsidP="00DD05E7">
      <w:pPr>
        <w:numPr>
          <w:ilvl w:val="0"/>
          <w:numId w:val="14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podejmowania wszelkich kroków i działań w celu zapewnienia, że żadna z osób otrzymujących informacje w myśl postanowień pkt 1 nie ujawni tych informacji, ani ich źródła, zarówno w całości jak i w części stronom trzecim bez uzyskania uprzedniej, wyrażonej na piśmie zgody strony umowy, od której pochodzą informacje;</w:t>
      </w:r>
    </w:p>
    <w:p w:rsidR="00DD05E7" w:rsidRPr="00DD05E7" w:rsidRDefault="00DD05E7" w:rsidP="00DD05E7">
      <w:pPr>
        <w:numPr>
          <w:ilvl w:val="0"/>
          <w:numId w:val="14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tego, iż w razie wątpliwości w przedmiocie kwalifikacji określonych informacji na potrzeby niniejszej umowy, kwalifikowania tych informacji jako informacji chronionych zapisami niniejszej umowy;</w:t>
      </w:r>
    </w:p>
    <w:p w:rsidR="00DD05E7" w:rsidRPr="00DD05E7" w:rsidRDefault="00DD05E7" w:rsidP="00DD05E7">
      <w:pPr>
        <w:numPr>
          <w:ilvl w:val="0"/>
          <w:numId w:val="14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niesporządzania kopii, ani jakiegokolwiek innego powielania, poza uzasadnionymi w prawie przypadkami, informacji otrzymanych i uzyskanych w związku z realizacją niniejszej umowy;</w:t>
      </w:r>
    </w:p>
    <w:p w:rsidR="00DD05E7" w:rsidRPr="00DD05E7" w:rsidRDefault="00DD05E7" w:rsidP="00DD05E7">
      <w:pPr>
        <w:numPr>
          <w:ilvl w:val="0"/>
          <w:numId w:val="14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umową;</w:t>
      </w:r>
    </w:p>
    <w:p w:rsidR="00DD05E7" w:rsidRPr="00DD05E7" w:rsidRDefault="00DD05E7" w:rsidP="00DD05E7">
      <w:pPr>
        <w:numPr>
          <w:ilvl w:val="0"/>
          <w:numId w:val="14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przestrzegania zasad bezpieczeństwa, w trakcie czynności wykonywanych u strony umowy, o których strona ta poinformowała;</w:t>
      </w:r>
    </w:p>
    <w:p w:rsidR="00DD05E7" w:rsidRPr="00DD05E7" w:rsidRDefault="00DD05E7" w:rsidP="00DD05E7">
      <w:pPr>
        <w:numPr>
          <w:ilvl w:val="0"/>
          <w:numId w:val="14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stosowania własnych środków technicznych i organizacyjnych, wobec pracowników własnych i podwykonawców, dopuszczonych do realizacji niniejszej umowy, w celu dochowania tajemnicy informacji.</w:t>
      </w:r>
    </w:p>
    <w:p w:rsidR="00DD05E7" w:rsidRPr="00DD05E7" w:rsidRDefault="00DD05E7" w:rsidP="00DD05E7">
      <w:pPr>
        <w:numPr>
          <w:ilvl w:val="0"/>
          <w:numId w:val="13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Zobowiązanie, o którym mowa w ust. poprzednim nie ma zastosowania do:</w:t>
      </w:r>
    </w:p>
    <w:p w:rsidR="00DD05E7" w:rsidRPr="00DD05E7" w:rsidRDefault="00DD05E7" w:rsidP="00DD05E7">
      <w:pPr>
        <w:numPr>
          <w:ilvl w:val="0"/>
          <w:numId w:val="15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informacji ogólnie dostępnych i powszechnie znanych;</w:t>
      </w:r>
    </w:p>
    <w:p w:rsidR="00DD05E7" w:rsidRPr="00DD05E7" w:rsidRDefault="00DD05E7" w:rsidP="00DD05E7">
      <w:pPr>
        <w:numPr>
          <w:ilvl w:val="0"/>
          <w:numId w:val="15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informacji, na których ujawnienie strona umowy, od której pochodzą informacje, wyraziła wyraźną zgodę na piśmie, pod rygorem nieważności;</w:t>
      </w:r>
    </w:p>
    <w:p w:rsidR="00DD05E7" w:rsidRPr="00DD05E7" w:rsidRDefault="00DD05E7" w:rsidP="00DD05E7">
      <w:pPr>
        <w:numPr>
          <w:ilvl w:val="0"/>
          <w:numId w:val="15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informacji uzyskanych przez stronę umowy od osób trzecich, o ile takie ujawnienie przez osobę trzecią nie stanowi naruszenia powszechnie obowiązujących przepisów prawa lub zobowiązań zaciągniętych przez te osoby. Strony umowy zobowiązane są do zachowania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br/>
      </w:r>
      <w:r w:rsidRPr="00DD05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tajemnicy informacji uzyskanych od osób trzecich, które zostały mu udostępnione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br/>
        <w:t>z naruszeniem wymogów określonych w zdaniu poprzednim;</w:t>
      </w:r>
    </w:p>
    <w:p w:rsidR="00DD05E7" w:rsidRPr="00DD05E7" w:rsidRDefault="00DD05E7" w:rsidP="00DD05E7">
      <w:pPr>
        <w:numPr>
          <w:ilvl w:val="0"/>
          <w:numId w:val="15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udostępniania informacji na rzecz podmiotów uprawnionych, o ile obowiązek udostępniania tych informacji na rzecz tych podmiotów wynika z powszechnie obowiązujących przepisów prawa.</w:t>
      </w:r>
    </w:p>
    <w:p w:rsidR="00DD05E7" w:rsidRPr="00DD05E7" w:rsidRDefault="00DD05E7" w:rsidP="00DD05E7">
      <w:pPr>
        <w:numPr>
          <w:ilvl w:val="0"/>
          <w:numId w:val="1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Strony umowy oświadczają, że są świadome faktu, iż dane osobowe objęte są ochroną wynikającą z Rozporządzenia Parlamentu Europejskiego i Rady (UE) 2016/679 z dnia 27 kwietnia 2016 r. w sprawie ochrony osób fizycznych w związku z przetwarzaniem danych osobowych i w sprawie swobodnego przepływu takich danych oraz uchylenia dyrektywy 95/46/WE (ogólne rozporządzenie o ochronie danych) (Dz. Urz. UE L 119 z 2016 r.), zwanego dalej RODO.</w:t>
      </w:r>
    </w:p>
    <w:p w:rsidR="00DD05E7" w:rsidRPr="00DD05E7" w:rsidRDefault="00DD05E7" w:rsidP="00DD05E7">
      <w:pPr>
        <w:numPr>
          <w:ilvl w:val="0"/>
          <w:numId w:val="1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ramach realizacji umowy nie nastąpi powierzenie przetwarzania danych osobowych, ani udostępnienie danych osobowych, poza danymi stron umowy oraz osób biorących udział przy realizacji umowy.</w:t>
      </w:r>
    </w:p>
    <w:p w:rsidR="00DD05E7" w:rsidRPr="00DD05E7" w:rsidRDefault="00DD05E7" w:rsidP="00DD05E7">
      <w:pPr>
        <w:spacing w:before="120" w:after="0" w:line="240" w:lineRule="auto"/>
        <w:ind w:left="182"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§ 9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ma prawo odstąpić od niniejszej umowy z przyczyn określonych w art. 456 ustawy Prawo zamówień publicznych.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Poza przypadkami określonymi przepisami powszechnie obowiązującego prawa, Zamawiającemu przysługuje prawo odstąpienia od umowy w przypadkach określonych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br/>
        <w:t>w niniejszym paragrafie.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 Zamawiającemu przysługuje prawo odstąpienia od umowy: </w:t>
      </w:r>
    </w:p>
    <w:p w:rsidR="00DD05E7" w:rsidRPr="00DD05E7" w:rsidRDefault="00DD05E7" w:rsidP="00DD05E7">
      <w:pPr>
        <w:numPr>
          <w:ilvl w:val="2"/>
          <w:numId w:val="27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nie rozpoczął realizacji przedmiotu umowy bez uzasadnionych przyczyn, mimo uprzedniego wezwania go przez Zamawiającego i upływie dodatkowego terminu na realizację umowy, który został wyznaczony przez Zamawiającego, </w:t>
      </w:r>
    </w:p>
    <w:p w:rsidR="00DD05E7" w:rsidRPr="00DD05E7" w:rsidRDefault="00DD05E7" w:rsidP="00DD05E7">
      <w:pPr>
        <w:numPr>
          <w:ilvl w:val="2"/>
          <w:numId w:val="27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stwierdzenia przez Zamawiającego nieprawidłowości w wykonywaniu przedmiotu umowy i bezskutecznym upływie terminu dodatkowego wyznaczonego przez Zamawiającego.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Strony zgodnie ustalają, że odstąpienie od umowy na podstawie któregokolwiek z postanowień umowy, wywiera skutek w postaci rozwiązania umowy na przyszłość, w dniu wskazanym przez Stronę odstępującą od umowy, jednakże nie wcześniej niż w dniu otrzymania oświadczenia o odstąpieniu od umowy przez drugą Stronę, nie naruszając stosunku prawnego łączącego Strony na podstawie umowy w zakresie już wykonanego przedmiotu umowy (odstąpienie od części Umowy).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razie odstąpienia od umowy z przyczyn, o których mowa w ust. 3, Zamawiający będzie miał prawo do żądania wobec Wykonawcy zapłaty kary umownej w wysokości 10% kwoty wynagrodzenia brutto określonego w § 3 ust. 1 umowy.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Wszelkie zmiany i uzupełnienia niniejszej umowy wymagają formy pisemnej pod rygorem nieważności. 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Spory, jakie mogą wyniknąć przy realizacji niniejszej umowy Strony zobowiązują się rozstrzygać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br/>
        <w:t>w drodze negocjacji, a jeżeli okaże się to niemożliwe, rozstrzygać będzie właściwy sąd powszechny właściwy dla Zamawiającego.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Strony oświadczają, że zostały poinformowane, iż niektóre dane zawarte w treści umowy, jak również przedmiot umowy mogą stanowić informację publiczną zgodnie z przepisami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lastRenderedPageBreak/>
        <w:t>ustawy z dnia 6 września 2001r. o dostępie do informacji publicznej (Dz. U. z 2020r., poz. 2176).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mają zastosowanie przepisy Kodeksu cywilnego oraz ustawy Prawo zamówień publicznych.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Integralną część umowy stanowi:</w:t>
      </w:r>
    </w:p>
    <w:p w:rsidR="00DD05E7" w:rsidRPr="00DD05E7" w:rsidRDefault="00DD05E7" w:rsidP="00DD05E7">
      <w:pPr>
        <w:numPr>
          <w:ilvl w:val="0"/>
          <w:numId w:val="17"/>
        </w:numPr>
        <w:tabs>
          <w:tab w:val="left" w:pos="709"/>
        </w:tabs>
        <w:suppressAutoHyphens/>
        <w:spacing w:before="120" w:after="0" w:line="240" w:lineRule="auto"/>
        <w:ind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wypełniony formularz ofertowy (załącznik nr 1 do umowy),</w:t>
      </w:r>
    </w:p>
    <w:p w:rsidR="00DD05E7" w:rsidRPr="00DD05E7" w:rsidRDefault="00DD05E7" w:rsidP="00DD05E7">
      <w:pPr>
        <w:numPr>
          <w:ilvl w:val="0"/>
          <w:numId w:val="17"/>
        </w:numPr>
        <w:tabs>
          <w:tab w:val="left" w:pos="709"/>
        </w:tabs>
        <w:suppressAutoHyphens/>
        <w:spacing w:before="120" w:after="0" w:line="240" w:lineRule="auto"/>
        <w:ind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wypełniony formularz cenowy (załącznik nr 2 do umowy),</w:t>
      </w:r>
    </w:p>
    <w:p w:rsidR="00DD05E7" w:rsidRPr="00DD05E7" w:rsidRDefault="00DD05E7" w:rsidP="00DD05E7">
      <w:pPr>
        <w:numPr>
          <w:ilvl w:val="0"/>
          <w:numId w:val="17"/>
        </w:numPr>
        <w:tabs>
          <w:tab w:val="left" w:pos="709"/>
        </w:tabs>
        <w:suppressAutoHyphens/>
        <w:spacing w:before="120"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protokół odbioru wzór (załącznik nr 3 do umowy),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Umowa została sporządzona w trzech jednobrzmiących egzemplarzach: dwa egzemplarze dla Zamawiającego i jeden egzemplarz dla Wykonawcy.</w:t>
      </w:r>
    </w:p>
    <w:p w:rsidR="00DD05E7" w:rsidRPr="00DD05E7" w:rsidRDefault="00DD05E7" w:rsidP="00DD05E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/>
          <w:sz w:val="24"/>
          <w:szCs w:val="24"/>
        </w:rPr>
        <w:t>Zamawiający                                                                                                      Wykonawca</w:t>
      </w:r>
    </w:p>
    <w:p w:rsidR="00DD05E7" w:rsidRPr="00DD05E7" w:rsidRDefault="00DD05E7" w:rsidP="00DD05E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D05E7" w:rsidRPr="00DD05E7" w:rsidRDefault="00DD05E7" w:rsidP="00DD05E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7 do wzoru umowy</w:t>
      </w:r>
    </w:p>
    <w:p w:rsidR="00DD05E7" w:rsidRPr="00DD05E7" w:rsidRDefault="00DD05E7" w:rsidP="00DD05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PROTOKÓŁ ODBIORU DOSTAWY</w:t>
      </w:r>
    </w:p>
    <w:p w:rsidR="00BD5C5D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W dniu </w:t>
      </w:r>
      <w:r w:rsidRPr="00DD05E7">
        <w:rPr>
          <w:rFonts w:ascii="Times New Roman" w:eastAsia="Times New Roman" w:hAnsi="Times New Roman" w:cs="Times New Roman"/>
          <w:b/>
          <w:sz w:val="24"/>
          <w:szCs w:val="24"/>
        </w:rPr>
        <w:t xml:space="preserve">....................  </w:t>
      </w:r>
      <w:r w:rsidR="00B85AD9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 r. w Zespole Szkół Technicznych  i Ogólnokształcących z Oddziałami Integracyjnymi im. Stanisława Staszica w Białymstoku, ul. Sienkiewicza 57 w ramach umowy </w:t>
      </w:r>
      <w:r w:rsidRPr="006E22C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E22CB" w:rsidRPr="006E22CB">
        <w:rPr>
          <w:rFonts w:ascii="Times New Roman" w:eastAsia="Times New Roman" w:hAnsi="Times New Roman" w:cs="Times New Roman"/>
          <w:sz w:val="24"/>
          <w:szCs w:val="24"/>
        </w:rPr>
        <w:t xml:space="preserve"> dostawę </w:t>
      </w:r>
      <w:r w:rsidR="00BD5C5D" w:rsidRPr="00B5647E">
        <w:rPr>
          <w:rFonts w:ascii="Times New Roman" w:eastAsia="Times New Roman" w:hAnsi="Times New Roman" w:cs="Times New Roman"/>
          <w:sz w:val="24"/>
          <w:szCs w:val="24"/>
        </w:rPr>
        <w:t>mebli</w:t>
      </w:r>
      <w:r w:rsidR="00B5647E" w:rsidRPr="00B564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5AD9" w:rsidRDefault="00B85AD9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222">
        <w:rPr>
          <w:rFonts w:ascii="Times New Roman" w:eastAsia="Calibri" w:hAnsi="Times New Roman" w:cs="Times New Roman"/>
          <w:b/>
          <w:lang w:eastAsia="en-US"/>
        </w:rPr>
        <w:t>WYPOSAŻENIE PRACOWN</w:t>
      </w:r>
      <w:r>
        <w:rPr>
          <w:rFonts w:ascii="Times New Roman" w:eastAsia="Calibri" w:hAnsi="Times New Roman" w:cs="Times New Roman"/>
          <w:b/>
          <w:lang w:eastAsia="en-US"/>
        </w:rPr>
        <w:t>I UCZNIOWSKICH</w:t>
      </w:r>
    </w:p>
    <w:p w:rsidR="00B85AD9" w:rsidRPr="00B85AD9" w:rsidRDefault="00B85AD9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5E7" w:rsidRPr="006E22CB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osoba/y w składzie: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Ze strony Wykonawcy:                                                                 Ze strony Zamawiającego: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                         </w:t>
      </w:r>
      <w:r w:rsidR="00AF2377"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                                                                  …………………………………</w:t>
      </w:r>
      <w:r w:rsidR="00AF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</w:t>
      </w: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AF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r w:rsidR="00AF2377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dostarczyła  i dokonała odbioru ilościowego poniższych artykułów:</w:t>
      </w:r>
    </w:p>
    <w:tbl>
      <w:tblPr>
        <w:tblW w:w="9322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"/>
        <w:gridCol w:w="665"/>
        <w:gridCol w:w="6522"/>
        <w:gridCol w:w="1134"/>
        <w:gridCol w:w="967"/>
        <w:gridCol w:w="25"/>
      </w:tblGrid>
      <w:tr w:rsidR="00DD05E7" w:rsidRPr="00DD05E7" w:rsidTr="00AF2377">
        <w:tc>
          <w:tcPr>
            <w:tcW w:w="674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DD0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5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DD0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DD0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DD0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DD05E7" w:rsidRPr="00DD05E7" w:rsidTr="00AF2377">
        <w:trPr>
          <w:trHeight w:val="530"/>
        </w:trPr>
        <w:tc>
          <w:tcPr>
            <w:tcW w:w="67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5E7" w:rsidRPr="00DD05E7" w:rsidTr="00AF2377">
        <w:trPr>
          <w:trHeight w:val="554"/>
        </w:trPr>
        <w:tc>
          <w:tcPr>
            <w:tcW w:w="67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5E7" w:rsidRPr="00DD05E7" w:rsidTr="00AF2377">
        <w:trPr>
          <w:trHeight w:val="405"/>
        </w:trPr>
        <w:tc>
          <w:tcPr>
            <w:tcW w:w="67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5E7" w:rsidRPr="00DD05E7" w:rsidTr="00AF2377">
        <w:tc>
          <w:tcPr>
            <w:tcW w:w="67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tabs>
                <w:tab w:val="left" w:pos="243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5E7" w:rsidRPr="00DD05E7" w:rsidTr="00AF2377">
        <w:tc>
          <w:tcPr>
            <w:tcW w:w="67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BD3D00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tabs>
                <w:tab w:val="left" w:pos="243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5E7" w:rsidRPr="00DD05E7" w:rsidTr="00AF2377">
        <w:tc>
          <w:tcPr>
            <w:tcW w:w="674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5E7" w:rsidRPr="00DD05E7" w:rsidTr="00AF2377">
        <w:tblPrEx>
          <w:tblBorders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  <w:insideH w:val="none" w:sz="0" w:space="0" w:color="auto"/>
            <w:insideV w:val="single" w:sz="12" w:space="0" w:color="000000"/>
          </w:tblBorders>
          <w:tblCellMar>
            <w:left w:w="9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" w:type="dxa"/>
          <w:wAfter w:w="25" w:type="dxa"/>
          <w:trHeight w:val="311"/>
        </w:trPr>
        <w:tc>
          <w:tcPr>
            <w:tcW w:w="928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D05E7" w:rsidRPr="00DD05E7" w:rsidRDefault="00DD05E7" w:rsidP="00DD05E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05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Wykaz dokumentów przekazywanych z obiorem:</w:t>
            </w:r>
          </w:p>
        </w:tc>
      </w:tr>
      <w:tr w:rsidR="00DD05E7" w:rsidRPr="00DD05E7" w:rsidTr="00AF2377">
        <w:tblPrEx>
          <w:tblBorders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  <w:insideH w:val="none" w:sz="0" w:space="0" w:color="auto"/>
            <w:insideV w:val="single" w:sz="12" w:space="0" w:color="000000"/>
          </w:tblBorders>
          <w:tblCellMar>
            <w:left w:w="9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" w:type="dxa"/>
          <w:wAfter w:w="25" w:type="dxa"/>
        </w:trPr>
        <w:tc>
          <w:tcPr>
            <w:tcW w:w="92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D05E7" w:rsidRPr="00DD05E7" w:rsidRDefault="00DD05E7" w:rsidP="00DD05E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E7">
              <w:rPr>
                <w:rFonts w:ascii="Times New Roman" w:eastAsia="Symbol" w:hAnsi="Times New Roman" w:cs="Times New Roman"/>
                <w:sz w:val="24"/>
                <w:szCs w:val="24"/>
              </w:rPr>
              <w:t></w:t>
            </w:r>
            <w:r w:rsidRPr="00DD0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karta gwarancyjna</w:t>
            </w:r>
          </w:p>
        </w:tc>
      </w:tr>
      <w:tr w:rsidR="00DD05E7" w:rsidRPr="00DD05E7" w:rsidTr="00AF2377">
        <w:tblPrEx>
          <w:tblBorders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  <w:insideH w:val="none" w:sz="0" w:space="0" w:color="auto"/>
            <w:insideV w:val="single" w:sz="12" w:space="0" w:color="000000"/>
          </w:tblBorders>
          <w:tblCellMar>
            <w:left w:w="9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" w:type="dxa"/>
          <w:wAfter w:w="25" w:type="dxa"/>
        </w:trPr>
        <w:tc>
          <w:tcPr>
            <w:tcW w:w="92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D05E7" w:rsidRPr="00DD05E7" w:rsidRDefault="00DD05E7" w:rsidP="00DD05E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E7">
              <w:rPr>
                <w:rFonts w:ascii="Times New Roman" w:eastAsia="Symbol" w:hAnsi="Times New Roman" w:cs="Times New Roman"/>
                <w:sz w:val="24"/>
                <w:szCs w:val="24"/>
              </w:rPr>
              <w:t></w:t>
            </w:r>
            <w:r w:rsidRPr="00DD0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0E45A0">
              <w:rPr>
                <w:rFonts w:ascii="Times New Roman" w:eastAsia="Times New Roman" w:hAnsi="Times New Roman" w:cs="Times New Roman"/>
                <w:sz w:val="24"/>
                <w:szCs w:val="24"/>
              </w:rPr>
              <w:t>atesty</w:t>
            </w:r>
          </w:p>
        </w:tc>
      </w:tr>
      <w:tr w:rsidR="00DD05E7" w:rsidRPr="00DD05E7" w:rsidTr="00AF2377">
        <w:tblPrEx>
          <w:tblBorders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  <w:insideH w:val="none" w:sz="0" w:space="0" w:color="auto"/>
            <w:insideV w:val="single" w:sz="12" w:space="0" w:color="000000"/>
          </w:tblBorders>
          <w:tblCellMar>
            <w:left w:w="9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" w:type="dxa"/>
          <w:wAfter w:w="25" w:type="dxa"/>
        </w:trPr>
        <w:tc>
          <w:tcPr>
            <w:tcW w:w="9288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D05E7" w:rsidRPr="00DD05E7" w:rsidRDefault="00DD05E7" w:rsidP="00DD05E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E7">
              <w:rPr>
                <w:rFonts w:ascii="Times New Roman" w:eastAsia="Symbol" w:hAnsi="Times New Roman" w:cs="Times New Roman"/>
                <w:sz w:val="24"/>
                <w:szCs w:val="24"/>
              </w:rPr>
              <w:t></w:t>
            </w:r>
            <w:r w:rsidRPr="00DD0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</w:tbl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Stan przedmiotu nie budzi/budzi* zastrzeżeń, z powodu: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Dostawa została przyjęta/ nie przyjęta * z powodu: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Podpisy uczestników dostawy/odbioru: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Ze strony Wykonawcy:                                                                 Ze strony Zamawiającego: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5E7" w:rsidRPr="007E72EC" w:rsidRDefault="00DD05E7" w:rsidP="00AF23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*niepotrzebne skreślić</w:t>
      </w:r>
    </w:p>
    <w:sectPr w:rsidR="00DD05E7" w:rsidRPr="007E72EC" w:rsidSect="00DD05E7">
      <w:headerReference w:type="default" r:id="rId10"/>
      <w:footerReference w:type="default" r:id="rId11"/>
      <w:pgSz w:w="11906" w:h="16838"/>
      <w:pgMar w:top="1417" w:right="1417" w:bottom="1417" w:left="1417" w:header="142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B77" w:rsidRDefault="00E65B77" w:rsidP="00EF0C8C">
      <w:pPr>
        <w:spacing w:after="0" w:line="240" w:lineRule="auto"/>
      </w:pPr>
      <w:r>
        <w:separator/>
      </w:r>
    </w:p>
  </w:endnote>
  <w:endnote w:type="continuationSeparator" w:id="0">
    <w:p w:rsidR="00E65B77" w:rsidRDefault="00E65B77" w:rsidP="00E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933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462B7" w:rsidRDefault="002462B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94010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94010"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462B7" w:rsidRDefault="002462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B7" w:rsidRDefault="002462B7">
    <w:pPr>
      <w:pStyle w:val="Default"/>
      <w:tabs>
        <w:tab w:val="left" w:pos="651"/>
        <w:tab w:val="left" w:pos="3118"/>
        <w:tab w:val="center" w:pos="4677"/>
      </w:tabs>
    </w:pPr>
    <w:r>
      <w:rPr>
        <w:rFonts w:ascii="Tahoma" w:hAnsi="Tahoma" w:cs="Tahoma"/>
        <w:b/>
        <w:bCs/>
        <w:noProof/>
        <w:sz w:val="26"/>
        <w:szCs w:val="26"/>
      </w:rPr>
      <w:drawing>
        <wp:anchor distT="0" distB="0" distL="133350" distR="114300" simplePos="0" relativeHeight="251659264" behindDoc="1" locked="0" layoutInCell="1" allowOverlap="1" wp14:anchorId="6E2BD430" wp14:editId="227837E4">
          <wp:simplePos x="0" y="0"/>
          <wp:positionH relativeFrom="column">
            <wp:posOffset>134620</wp:posOffset>
          </wp:positionH>
          <wp:positionV relativeFrom="paragraph">
            <wp:posOffset>-322580</wp:posOffset>
          </wp:positionV>
          <wp:extent cx="5850890" cy="8083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sz w:val="26"/>
        <w:szCs w:val="26"/>
      </w:rPr>
      <w:tab/>
    </w:r>
    <w:r>
      <w:rPr>
        <w:rFonts w:ascii="Tahoma" w:hAnsi="Tahoma" w:cs="Tahoma"/>
        <w:b/>
        <w:bCs/>
        <w:sz w:val="26"/>
        <w:szCs w:val="26"/>
      </w:rPr>
      <w:tab/>
    </w:r>
  </w:p>
  <w:p w:rsidR="002462B7" w:rsidRDefault="00246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B77" w:rsidRDefault="00E65B77" w:rsidP="00EF0C8C">
      <w:pPr>
        <w:spacing w:after="0" w:line="240" w:lineRule="auto"/>
      </w:pPr>
      <w:r>
        <w:separator/>
      </w:r>
    </w:p>
  </w:footnote>
  <w:footnote w:type="continuationSeparator" w:id="0">
    <w:p w:rsidR="00E65B77" w:rsidRDefault="00E65B77" w:rsidP="00E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B7" w:rsidRDefault="002462B7" w:rsidP="00505D2C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B7" w:rsidRDefault="002462B7">
    <w:pPr>
      <w:pStyle w:val="Nagwek"/>
      <w:tabs>
        <w:tab w:val="right" w:pos="9214"/>
      </w:tabs>
      <w:jc w:val="center"/>
    </w:pPr>
    <w:r>
      <w:tab/>
    </w:r>
  </w:p>
  <w:p w:rsidR="002462B7" w:rsidRDefault="002462B7" w:rsidP="00DD05E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1D4"/>
    <w:multiLevelType w:val="hybridMultilevel"/>
    <w:tmpl w:val="27AA2420"/>
    <w:lvl w:ilvl="0" w:tplc="04150011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" w15:restartNumberingAfterBreak="0">
    <w:nsid w:val="0B5A2802"/>
    <w:multiLevelType w:val="hybridMultilevel"/>
    <w:tmpl w:val="7894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50DA"/>
    <w:multiLevelType w:val="multilevel"/>
    <w:tmpl w:val="DFEE3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2410"/>
    <w:multiLevelType w:val="multilevel"/>
    <w:tmpl w:val="5C405B7C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5EC449D"/>
    <w:multiLevelType w:val="multilevel"/>
    <w:tmpl w:val="F1469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24D9A"/>
    <w:multiLevelType w:val="hybridMultilevel"/>
    <w:tmpl w:val="8B4A0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6CD4"/>
    <w:multiLevelType w:val="multilevel"/>
    <w:tmpl w:val="B88AFC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43E68"/>
    <w:multiLevelType w:val="hybridMultilevel"/>
    <w:tmpl w:val="9DF44586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 w15:restartNumberingAfterBreak="0">
    <w:nsid w:val="21422B24"/>
    <w:multiLevelType w:val="multilevel"/>
    <w:tmpl w:val="8708B6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2583D"/>
    <w:multiLevelType w:val="multilevel"/>
    <w:tmpl w:val="CFD0DA04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A054813"/>
    <w:multiLevelType w:val="multilevel"/>
    <w:tmpl w:val="6732842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1" w15:restartNumberingAfterBreak="0">
    <w:nsid w:val="338D63B8"/>
    <w:multiLevelType w:val="hybridMultilevel"/>
    <w:tmpl w:val="B3F09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73610"/>
    <w:multiLevelType w:val="hybridMultilevel"/>
    <w:tmpl w:val="24F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3468D"/>
    <w:multiLevelType w:val="multilevel"/>
    <w:tmpl w:val="8416DE90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4" w15:restartNumberingAfterBreak="0">
    <w:nsid w:val="36291159"/>
    <w:multiLevelType w:val="hybridMultilevel"/>
    <w:tmpl w:val="6BE4741E"/>
    <w:lvl w:ilvl="0" w:tplc="04150017">
      <w:start w:val="1"/>
      <w:numFmt w:val="lowerLetter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5" w15:restartNumberingAfterBreak="0">
    <w:nsid w:val="36C3134D"/>
    <w:multiLevelType w:val="multilevel"/>
    <w:tmpl w:val="682A8C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3C0B2666"/>
    <w:multiLevelType w:val="multilevel"/>
    <w:tmpl w:val="BE16CBB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C84B51"/>
    <w:multiLevelType w:val="hybridMultilevel"/>
    <w:tmpl w:val="24F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95ABC"/>
    <w:multiLevelType w:val="multilevel"/>
    <w:tmpl w:val="484CE5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D07189"/>
    <w:multiLevelType w:val="multilevel"/>
    <w:tmpl w:val="AC02654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0D95619"/>
    <w:multiLevelType w:val="multilevel"/>
    <w:tmpl w:val="8F3E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sz w:val="22"/>
        <w:szCs w:val="24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B3ABB"/>
    <w:multiLevelType w:val="hybridMultilevel"/>
    <w:tmpl w:val="671611D2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2" w15:restartNumberingAfterBreak="0">
    <w:nsid w:val="59D5126A"/>
    <w:multiLevelType w:val="hybridMultilevel"/>
    <w:tmpl w:val="1EA87B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3B7C26"/>
    <w:multiLevelType w:val="hybridMultilevel"/>
    <w:tmpl w:val="4320AFA8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4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66E67D3"/>
    <w:multiLevelType w:val="multilevel"/>
    <w:tmpl w:val="D026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F76840"/>
    <w:multiLevelType w:val="multilevel"/>
    <w:tmpl w:val="3796D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56C24"/>
    <w:multiLevelType w:val="hybridMultilevel"/>
    <w:tmpl w:val="4F307ED0"/>
    <w:lvl w:ilvl="0" w:tplc="BAF4B05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C0C4733"/>
    <w:multiLevelType w:val="hybridMultilevel"/>
    <w:tmpl w:val="60BC6EC0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9" w15:restartNumberingAfterBreak="0">
    <w:nsid w:val="74A11400"/>
    <w:multiLevelType w:val="multilevel"/>
    <w:tmpl w:val="D3FC1D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00EFA"/>
    <w:multiLevelType w:val="hybridMultilevel"/>
    <w:tmpl w:val="DDAE0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F6FB8"/>
    <w:multiLevelType w:val="hybridMultilevel"/>
    <w:tmpl w:val="3A622EC4"/>
    <w:lvl w:ilvl="0" w:tplc="04BE3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01B1F"/>
    <w:multiLevelType w:val="multilevel"/>
    <w:tmpl w:val="4AC2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63996"/>
    <w:multiLevelType w:val="multilevel"/>
    <w:tmpl w:val="C29EC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05F60"/>
    <w:multiLevelType w:val="hybridMultilevel"/>
    <w:tmpl w:val="3CAAD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32A07"/>
    <w:multiLevelType w:val="hybridMultilevel"/>
    <w:tmpl w:val="C1C09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8"/>
  </w:num>
  <w:num w:numId="4">
    <w:abstractNumId w:val="30"/>
  </w:num>
  <w:num w:numId="5">
    <w:abstractNumId w:val="1"/>
  </w:num>
  <w:num w:numId="6">
    <w:abstractNumId w:val="11"/>
  </w:num>
  <w:num w:numId="7">
    <w:abstractNumId w:val="34"/>
  </w:num>
  <w:num w:numId="8">
    <w:abstractNumId w:val="12"/>
  </w:num>
  <w:num w:numId="9">
    <w:abstractNumId w:val="14"/>
  </w:num>
  <w:num w:numId="10">
    <w:abstractNumId w:val="17"/>
  </w:num>
  <w:num w:numId="11">
    <w:abstractNumId w:val="7"/>
  </w:num>
  <w:num w:numId="12">
    <w:abstractNumId w:val="31"/>
  </w:num>
  <w:num w:numId="13">
    <w:abstractNumId w:val="4"/>
  </w:num>
  <w:num w:numId="14">
    <w:abstractNumId w:val="8"/>
  </w:num>
  <w:num w:numId="15">
    <w:abstractNumId w:val="29"/>
  </w:num>
  <w:num w:numId="16">
    <w:abstractNumId w:val="25"/>
  </w:num>
  <w:num w:numId="17">
    <w:abstractNumId w:val="6"/>
  </w:num>
  <w:num w:numId="18">
    <w:abstractNumId w:val="15"/>
  </w:num>
  <w:num w:numId="19">
    <w:abstractNumId w:val="26"/>
  </w:num>
  <w:num w:numId="20">
    <w:abstractNumId w:val="20"/>
  </w:num>
  <w:num w:numId="21">
    <w:abstractNumId w:val="10"/>
  </w:num>
  <w:num w:numId="22">
    <w:abstractNumId w:val="13"/>
  </w:num>
  <w:num w:numId="23">
    <w:abstractNumId w:val="33"/>
  </w:num>
  <w:num w:numId="24">
    <w:abstractNumId w:val="3"/>
  </w:num>
  <w:num w:numId="25">
    <w:abstractNumId w:val="2"/>
  </w:num>
  <w:num w:numId="26">
    <w:abstractNumId w:val="9"/>
  </w:num>
  <w:num w:numId="27">
    <w:abstractNumId w:val="16"/>
  </w:num>
  <w:num w:numId="28">
    <w:abstractNumId w:val="18"/>
  </w:num>
  <w:num w:numId="29">
    <w:abstractNumId w:val="19"/>
  </w:num>
  <w:num w:numId="30">
    <w:abstractNumId w:val="24"/>
  </w:num>
  <w:num w:numId="31">
    <w:abstractNumId w:val="35"/>
  </w:num>
  <w:num w:numId="32">
    <w:abstractNumId w:val="22"/>
  </w:num>
  <w:num w:numId="33">
    <w:abstractNumId w:val="0"/>
  </w:num>
  <w:num w:numId="34">
    <w:abstractNumId w:val="5"/>
  </w:num>
  <w:num w:numId="35">
    <w:abstractNumId w:val="27"/>
  </w:num>
  <w:num w:numId="36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E4"/>
    <w:rsid w:val="00001EDA"/>
    <w:rsid w:val="00006980"/>
    <w:rsid w:val="00012C99"/>
    <w:rsid w:val="00023B21"/>
    <w:rsid w:val="00026CAA"/>
    <w:rsid w:val="00054C38"/>
    <w:rsid w:val="000628B5"/>
    <w:rsid w:val="00073FB3"/>
    <w:rsid w:val="00077E37"/>
    <w:rsid w:val="000A0D10"/>
    <w:rsid w:val="000B14A2"/>
    <w:rsid w:val="000C39E3"/>
    <w:rsid w:val="000E45A0"/>
    <w:rsid w:val="000E6A1F"/>
    <w:rsid w:val="00101CCF"/>
    <w:rsid w:val="00104617"/>
    <w:rsid w:val="00117FC8"/>
    <w:rsid w:val="00124E03"/>
    <w:rsid w:val="00125A81"/>
    <w:rsid w:val="00133E07"/>
    <w:rsid w:val="00135DAA"/>
    <w:rsid w:val="001606F5"/>
    <w:rsid w:val="00166767"/>
    <w:rsid w:val="00171CE8"/>
    <w:rsid w:val="0017315C"/>
    <w:rsid w:val="00180DE3"/>
    <w:rsid w:val="00186FC4"/>
    <w:rsid w:val="001958CA"/>
    <w:rsid w:val="001B22E9"/>
    <w:rsid w:val="001B4F91"/>
    <w:rsid w:val="001C5E5C"/>
    <w:rsid w:val="001D2D54"/>
    <w:rsid w:val="001E4C0F"/>
    <w:rsid w:val="002060B0"/>
    <w:rsid w:val="00214C76"/>
    <w:rsid w:val="00224F16"/>
    <w:rsid w:val="002462B7"/>
    <w:rsid w:val="0026198D"/>
    <w:rsid w:val="00261F6D"/>
    <w:rsid w:val="0027699B"/>
    <w:rsid w:val="00287602"/>
    <w:rsid w:val="00291990"/>
    <w:rsid w:val="002B3A23"/>
    <w:rsid w:val="002B480B"/>
    <w:rsid w:val="002E067C"/>
    <w:rsid w:val="002F0D37"/>
    <w:rsid w:val="002F2EBF"/>
    <w:rsid w:val="002F2FC3"/>
    <w:rsid w:val="002F3D18"/>
    <w:rsid w:val="003404BA"/>
    <w:rsid w:val="0034567F"/>
    <w:rsid w:val="003526F0"/>
    <w:rsid w:val="00390CAF"/>
    <w:rsid w:val="00394540"/>
    <w:rsid w:val="003F50DF"/>
    <w:rsid w:val="003F581C"/>
    <w:rsid w:val="00401848"/>
    <w:rsid w:val="004035E8"/>
    <w:rsid w:val="00412ECA"/>
    <w:rsid w:val="0041398D"/>
    <w:rsid w:val="00435E25"/>
    <w:rsid w:val="004468EE"/>
    <w:rsid w:val="0045166F"/>
    <w:rsid w:val="00477B78"/>
    <w:rsid w:val="00486F6D"/>
    <w:rsid w:val="004A415A"/>
    <w:rsid w:val="004A687B"/>
    <w:rsid w:val="004B0687"/>
    <w:rsid w:val="004B4CF6"/>
    <w:rsid w:val="004C6D0F"/>
    <w:rsid w:val="004E0EED"/>
    <w:rsid w:val="004E5BA7"/>
    <w:rsid w:val="004F1DD7"/>
    <w:rsid w:val="00505161"/>
    <w:rsid w:val="00505D2C"/>
    <w:rsid w:val="00541E12"/>
    <w:rsid w:val="00550AC5"/>
    <w:rsid w:val="005743C3"/>
    <w:rsid w:val="005854C3"/>
    <w:rsid w:val="005859E6"/>
    <w:rsid w:val="005A3971"/>
    <w:rsid w:val="005A69F3"/>
    <w:rsid w:val="005B7DFA"/>
    <w:rsid w:val="005D33F2"/>
    <w:rsid w:val="005D5DFD"/>
    <w:rsid w:val="005E0959"/>
    <w:rsid w:val="006052A6"/>
    <w:rsid w:val="00613AF0"/>
    <w:rsid w:val="006243A2"/>
    <w:rsid w:val="006457E7"/>
    <w:rsid w:val="00654AE3"/>
    <w:rsid w:val="00655237"/>
    <w:rsid w:val="00661852"/>
    <w:rsid w:val="0067505F"/>
    <w:rsid w:val="00695350"/>
    <w:rsid w:val="006C1B5B"/>
    <w:rsid w:val="006D0ADD"/>
    <w:rsid w:val="006D1559"/>
    <w:rsid w:val="006D4C11"/>
    <w:rsid w:val="006E22CB"/>
    <w:rsid w:val="006F4852"/>
    <w:rsid w:val="0071077C"/>
    <w:rsid w:val="00732976"/>
    <w:rsid w:val="00751FB8"/>
    <w:rsid w:val="0079239C"/>
    <w:rsid w:val="00792CD8"/>
    <w:rsid w:val="00794F1C"/>
    <w:rsid w:val="007956D8"/>
    <w:rsid w:val="007B1581"/>
    <w:rsid w:val="007C1DCF"/>
    <w:rsid w:val="007C4BF4"/>
    <w:rsid w:val="007D2325"/>
    <w:rsid w:val="007D2B8C"/>
    <w:rsid w:val="007E5D0B"/>
    <w:rsid w:val="007E72EC"/>
    <w:rsid w:val="008149E2"/>
    <w:rsid w:val="008153B1"/>
    <w:rsid w:val="00823DC2"/>
    <w:rsid w:val="0083563D"/>
    <w:rsid w:val="0083609E"/>
    <w:rsid w:val="00847AF6"/>
    <w:rsid w:val="00855846"/>
    <w:rsid w:val="00856B94"/>
    <w:rsid w:val="00864D32"/>
    <w:rsid w:val="008735D3"/>
    <w:rsid w:val="0088245A"/>
    <w:rsid w:val="00896616"/>
    <w:rsid w:val="008B61DF"/>
    <w:rsid w:val="008B6DF9"/>
    <w:rsid w:val="008B77CC"/>
    <w:rsid w:val="008C01BB"/>
    <w:rsid w:val="008C7678"/>
    <w:rsid w:val="008F46EF"/>
    <w:rsid w:val="008F7DEC"/>
    <w:rsid w:val="009168E3"/>
    <w:rsid w:val="00922CAD"/>
    <w:rsid w:val="00925700"/>
    <w:rsid w:val="0093608E"/>
    <w:rsid w:val="009464F6"/>
    <w:rsid w:val="00946FAE"/>
    <w:rsid w:val="0096002B"/>
    <w:rsid w:val="0097471D"/>
    <w:rsid w:val="00977166"/>
    <w:rsid w:val="00987802"/>
    <w:rsid w:val="009948C7"/>
    <w:rsid w:val="009A1792"/>
    <w:rsid w:val="009A1A2E"/>
    <w:rsid w:val="009A28E4"/>
    <w:rsid w:val="009C77A3"/>
    <w:rsid w:val="009D30DD"/>
    <w:rsid w:val="00A04841"/>
    <w:rsid w:val="00A05A31"/>
    <w:rsid w:val="00A137D6"/>
    <w:rsid w:val="00A31675"/>
    <w:rsid w:val="00A426CC"/>
    <w:rsid w:val="00A42A3D"/>
    <w:rsid w:val="00A55EDF"/>
    <w:rsid w:val="00A87596"/>
    <w:rsid w:val="00A94010"/>
    <w:rsid w:val="00A946C5"/>
    <w:rsid w:val="00AB5C26"/>
    <w:rsid w:val="00AC758A"/>
    <w:rsid w:val="00AC7B85"/>
    <w:rsid w:val="00AD053B"/>
    <w:rsid w:val="00AE299F"/>
    <w:rsid w:val="00AF2377"/>
    <w:rsid w:val="00B14F96"/>
    <w:rsid w:val="00B52645"/>
    <w:rsid w:val="00B5647E"/>
    <w:rsid w:val="00B619A1"/>
    <w:rsid w:val="00B71179"/>
    <w:rsid w:val="00B85AD9"/>
    <w:rsid w:val="00B86520"/>
    <w:rsid w:val="00B916A1"/>
    <w:rsid w:val="00B93448"/>
    <w:rsid w:val="00BB207A"/>
    <w:rsid w:val="00BD3D00"/>
    <w:rsid w:val="00BD5C5D"/>
    <w:rsid w:val="00BD76E8"/>
    <w:rsid w:val="00BE09FF"/>
    <w:rsid w:val="00C01187"/>
    <w:rsid w:val="00C25562"/>
    <w:rsid w:val="00C45B80"/>
    <w:rsid w:val="00C54A92"/>
    <w:rsid w:val="00CD5ECA"/>
    <w:rsid w:val="00CE599C"/>
    <w:rsid w:val="00D05E9A"/>
    <w:rsid w:val="00D25C4F"/>
    <w:rsid w:val="00D543EE"/>
    <w:rsid w:val="00DA53E6"/>
    <w:rsid w:val="00DD05E7"/>
    <w:rsid w:val="00DD33F0"/>
    <w:rsid w:val="00DF3BEE"/>
    <w:rsid w:val="00E11E89"/>
    <w:rsid w:val="00E13193"/>
    <w:rsid w:val="00E2488D"/>
    <w:rsid w:val="00E25476"/>
    <w:rsid w:val="00E32222"/>
    <w:rsid w:val="00E34B5F"/>
    <w:rsid w:val="00E36C35"/>
    <w:rsid w:val="00E65B77"/>
    <w:rsid w:val="00E822BD"/>
    <w:rsid w:val="00E879EF"/>
    <w:rsid w:val="00EC2FFD"/>
    <w:rsid w:val="00ED0ABE"/>
    <w:rsid w:val="00ED4BA8"/>
    <w:rsid w:val="00EE072E"/>
    <w:rsid w:val="00EE53D2"/>
    <w:rsid w:val="00EF0C8C"/>
    <w:rsid w:val="00F04300"/>
    <w:rsid w:val="00F260A2"/>
    <w:rsid w:val="00F43866"/>
    <w:rsid w:val="00F70B57"/>
    <w:rsid w:val="00F94E5A"/>
    <w:rsid w:val="00FC0CC9"/>
    <w:rsid w:val="00FE320F"/>
    <w:rsid w:val="00FE478F"/>
    <w:rsid w:val="00FF3EB8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1F8F2-DD4B-447C-8A8A-43874509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0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71077C"/>
    <w:pPr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72EC"/>
    <w:pPr>
      <w:ind w:left="720"/>
      <w:contextualSpacing/>
    </w:pPr>
  </w:style>
  <w:style w:type="table" w:styleId="Tabela-Siatka">
    <w:name w:val="Table Grid"/>
    <w:basedOn w:val="Standardowy"/>
    <w:uiPriority w:val="59"/>
    <w:rsid w:val="00A1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EF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0C8C"/>
  </w:style>
  <w:style w:type="paragraph" w:styleId="Stopka">
    <w:name w:val="footer"/>
    <w:basedOn w:val="Normalny"/>
    <w:link w:val="StopkaZnak"/>
    <w:uiPriority w:val="99"/>
    <w:unhideWhenUsed/>
    <w:rsid w:val="00EF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F0C8C"/>
  </w:style>
  <w:style w:type="character" w:customStyle="1" w:styleId="Nagwek2Znak">
    <w:name w:val="Nagłówek 2 Znak"/>
    <w:basedOn w:val="Domylnaczcionkaakapitu"/>
    <w:link w:val="Nagwek2"/>
    <w:rsid w:val="0071077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2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552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D05E7"/>
    <w:rPr>
      <w:rFonts w:ascii="Times New Roman" w:eastAsia="Times New Roman" w:hAnsi="Times New Roman" w:cs="Times New Roman"/>
      <w:b/>
      <w:bCs/>
      <w:sz w:val="27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DD05E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DD05E7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D05E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DD05E7"/>
    <w:pPr>
      <w:spacing w:after="0" w:line="324" w:lineRule="exact"/>
      <w:ind w:right="48"/>
      <w:jc w:val="center"/>
    </w:pPr>
    <w:rPr>
      <w:rFonts w:ascii="Times New Roman" w:eastAsia="Times New Roman" w:hAnsi="Times New Roman" w:cs="Times New Roman"/>
      <w:b/>
      <w:bCs/>
      <w:sz w:val="27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DD05E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5E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nhideWhenUsed/>
    <w:qFormat/>
    <w:rsid w:val="00DD05E7"/>
    <w:pPr>
      <w:overflowPunct w:val="0"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DD05E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D05E7"/>
    <w:pPr>
      <w:suppressAutoHyphens/>
      <w:overflowPunct w:val="0"/>
      <w:spacing w:after="160" w:line="252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D05E7"/>
    <w:rPr>
      <w:sz w:val="20"/>
      <w:szCs w:val="20"/>
    </w:rPr>
  </w:style>
  <w:style w:type="paragraph" w:customStyle="1" w:styleId="Tytu">
    <w:name w:val="Tytu?"/>
    <w:basedOn w:val="Normalny"/>
    <w:qFormat/>
    <w:rsid w:val="00DD05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D0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C1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1B5B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7699B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F50DF"/>
    <w:pPr>
      <w:spacing w:after="0" w:line="240" w:lineRule="auto"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3F5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9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7906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588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704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8318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47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9313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495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035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0603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2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5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4759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179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362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03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87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2679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2121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F2A53-15CC-45A0-9719-2E3FA8B3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15</Pages>
  <Words>4010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KAdministracja</cp:lastModifiedBy>
  <cp:revision>7</cp:revision>
  <cp:lastPrinted>2022-11-02T08:30:00Z</cp:lastPrinted>
  <dcterms:created xsi:type="dcterms:W3CDTF">2022-10-20T10:15:00Z</dcterms:created>
  <dcterms:modified xsi:type="dcterms:W3CDTF">2022-11-10T09:54:00Z</dcterms:modified>
</cp:coreProperties>
</file>